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32" w14:textId="0C813562" w:rsidR="00F0219B" w:rsidRPr="001C1A4C" w:rsidRDefault="00A158F5" w:rsidP="001C1A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764BE" wp14:editId="500CD5E8">
                <wp:simplePos x="0" y="0"/>
                <wp:positionH relativeFrom="margin">
                  <wp:posOffset>7207250</wp:posOffset>
                </wp:positionH>
                <wp:positionV relativeFrom="margin">
                  <wp:posOffset>2590165</wp:posOffset>
                </wp:positionV>
                <wp:extent cx="2827020" cy="43167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431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6950B8" w14:paraId="2C3F42F5" w14:textId="77777777" w:rsidTr="00D029F1">
                              <w:tc>
                                <w:tcPr>
                                  <w:tcW w:w="4111" w:type="dxa"/>
                                  <w:shd w:val="clear" w:color="auto" w:fill="538135" w:themeFill="accent6" w:themeFillShade="BF"/>
                                </w:tcPr>
                                <w:p w14:paraId="45A37EAB" w14:textId="5A1A82B6" w:rsidR="006950B8" w:rsidRPr="00D029F1" w:rsidRDefault="006950B8" w:rsidP="005942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  <w:t>Literacy</w:t>
                                  </w:r>
                                </w:p>
                              </w:tc>
                            </w:tr>
                            <w:tr w:rsidR="006950B8" w14:paraId="0740EEA7" w14:textId="77777777" w:rsidTr="00D029F1">
                              <w:tc>
                                <w:tcPr>
                                  <w:tcW w:w="4111" w:type="dxa"/>
                                  <w:shd w:val="clear" w:color="auto" w:fill="A8D08D" w:themeFill="accent6" w:themeFillTint="99"/>
                                </w:tcPr>
                                <w:p w14:paraId="11F88CDE" w14:textId="1C43BEB3" w:rsidR="006950B8" w:rsidRPr="00D029F1" w:rsidRDefault="006950B8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Comprehension</w:t>
                                  </w:r>
                                </w:p>
                              </w:tc>
                            </w:tr>
                            <w:tr w:rsidR="006950B8" w14:paraId="60042D72" w14:textId="77777777" w:rsidTr="003906D9">
                              <w:trPr>
                                <w:trHeight w:val="2154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01CE0435" w14:textId="0A251FA6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Demonstrate understanding of what has been read to them by retelling stories and narratives using their own words and recently introduced vocabulary.</w:t>
                                  </w:r>
                                </w:p>
                                <w:p w14:paraId="7ED5B0B6" w14:textId="33B9909F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Anticipate (where appropriate) key events in stories.</w:t>
                                  </w:r>
                                </w:p>
                                <w:p w14:paraId="06114802" w14:textId="3F9920D2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Use and understand recently introduced vocabulary during discussions about stories, nonfiction, rhymes and poems and during role play.</w:t>
                                  </w:r>
                                </w:p>
                              </w:tc>
                            </w:tr>
                            <w:tr w:rsidR="006950B8" w14:paraId="74D3760C" w14:textId="77777777" w:rsidTr="00EF0210">
                              <w:trPr>
                                <w:trHeight w:val="215"/>
                              </w:trPr>
                              <w:tc>
                                <w:tcPr>
                                  <w:tcW w:w="4111" w:type="dxa"/>
                                  <w:shd w:val="clear" w:color="auto" w:fill="A8D08D" w:themeFill="accent6" w:themeFillTint="99"/>
                                </w:tcPr>
                                <w:p w14:paraId="1B505B83" w14:textId="1CD722D8" w:rsidR="006950B8" w:rsidRPr="00D029F1" w:rsidRDefault="006950B8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Word Reading</w:t>
                                  </w:r>
                                </w:p>
                              </w:tc>
                            </w:tr>
                            <w:tr w:rsidR="006950B8" w14:paraId="442573CA" w14:textId="77777777" w:rsidTr="00EF0210">
                              <w:trPr>
                                <w:trHeight w:val="1531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5C5A4973" w14:textId="0C812301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Say a sound for each letter in the alphabet and at least 10 digraphs.</w:t>
                                  </w:r>
                                </w:p>
                                <w:p w14:paraId="0EAD88ED" w14:textId="2D48312A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Read words consistent with their phonic knowledge by sound-blending.</w:t>
                                  </w:r>
                                </w:p>
                                <w:p w14:paraId="220F686A" w14:textId="70D0E871" w:rsidR="006950B8" w:rsidRPr="005D4F86" w:rsidRDefault="006950B8" w:rsidP="006950B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Read aloud simple sentences and books that are consistent with their phonic knowledge, including some common exception words.</w:t>
                                  </w:r>
                                </w:p>
                              </w:tc>
                            </w:tr>
                            <w:tr w:rsidR="006950B8" w14:paraId="2194C213" w14:textId="77777777" w:rsidTr="00D029F1">
                              <w:trPr>
                                <w:trHeight w:val="215"/>
                              </w:trPr>
                              <w:tc>
                                <w:tcPr>
                                  <w:tcW w:w="4111" w:type="dxa"/>
                                  <w:shd w:val="clear" w:color="auto" w:fill="A8D08D" w:themeFill="accent6" w:themeFillTint="99"/>
                                </w:tcPr>
                                <w:p w14:paraId="37FDE05B" w14:textId="5C434490" w:rsidR="006950B8" w:rsidRPr="00D029F1" w:rsidRDefault="006950B8" w:rsidP="006950B8">
                                  <w:pPr>
                                    <w:rPr>
                                      <w:rFonts w:ascii="Quicksand" w:hAnsi="Quicksan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6950B8" w14:paraId="2CA2DBB0" w14:textId="77777777" w:rsidTr="00EF0210">
                              <w:trPr>
                                <w:trHeight w:val="1361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7409C103" w14:textId="5B3E603D" w:rsidR="006950B8" w:rsidRPr="005D4F86" w:rsidRDefault="006950B8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Write recognisable letters, most of which are</w:t>
                                  </w:r>
                                  <w:r w:rsidR="005705E5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correctly formed.</w:t>
                                  </w:r>
                                </w:p>
                                <w:p w14:paraId="3A6C336D" w14:textId="17DAD790" w:rsidR="006950B8" w:rsidRPr="005D4F86" w:rsidRDefault="006950B8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Spell words by identifying sounds in them and</w:t>
                                  </w:r>
                                  <w:r w:rsidR="005705E5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representing the sounds with a letter or letters.</w:t>
                                  </w:r>
                                </w:p>
                                <w:p w14:paraId="0605EEB2" w14:textId="48629A06" w:rsidR="006950B8" w:rsidRPr="005D4F86" w:rsidRDefault="006950B8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16" w:hanging="283"/>
                                    <w:rPr>
                                      <w:rFonts w:ascii="Quicksand" w:hAnsi="Quicksa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Write simple phrases and sentences that can be</w:t>
                                  </w:r>
                                  <w:r w:rsidR="005705E5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read by others.</w:t>
                                  </w:r>
                                </w:p>
                              </w:tc>
                            </w:tr>
                          </w:tbl>
                          <w:p w14:paraId="6BD7E6F8" w14:textId="77777777" w:rsidR="006950B8" w:rsidRDefault="006950B8" w:rsidP="00695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764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7.5pt;margin-top:203.95pt;width:222.6pt;height:339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" filled="f" stroked="f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6950B8" w14:paraId="2C3F42F5" w14:textId="77777777" w:rsidTr="00D029F1">
                        <w:tc>
                          <w:tcPr>
                            <w:tcW w:w="4111" w:type="dxa"/>
                            <w:shd w:val="clear" w:color="auto" w:fill="538135" w:themeFill="accent6" w:themeFillShade="BF"/>
                          </w:tcPr>
                          <w:p w14:paraId="45A37EAB" w14:textId="5A1A82B6" w:rsidR="006950B8" w:rsidRPr="00D029F1" w:rsidRDefault="006950B8" w:rsidP="0059422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  <w:t>Literacy</w:t>
                            </w:r>
                          </w:p>
                        </w:tc>
                      </w:tr>
                      <w:tr w:rsidR="006950B8" w14:paraId="0740EEA7" w14:textId="77777777" w:rsidTr="00D029F1">
                        <w:tc>
                          <w:tcPr>
                            <w:tcW w:w="4111" w:type="dxa"/>
                            <w:shd w:val="clear" w:color="auto" w:fill="A8D08D" w:themeFill="accent6" w:themeFillTint="99"/>
                          </w:tcPr>
                          <w:p w14:paraId="11F88CDE" w14:textId="1C43BEB3" w:rsidR="006950B8" w:rsidRPr="00D029F1" w:rsidRDefault="006950B8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Comprehension</w:t>
                            </w:r>
                          </w:p>
                        </w:tc>
                      </w:tr>
                      <w:tr w:rsidR="006950B8" w14:paraId="60042D72" w14:textId="77777777" w:rsidTr="003906D9">
                        <w:trPr>
                          <w:trHeight w:val="2154"/>
                        </w:trPr>
                        <w:tc>
                          <w:tcPr>
                            <w:tcW w:w="4111" w:type="dxa"/>
                          </w:tcPr>
                          <w:p w14:paraId="01CE0435" w14:textId="0A251FA6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Demonstrate understanding of what has been read to them by retelling stories and narratives using their own words and recently introduced vocabulary.</w:t>
                            </w:r>
                          </w:p>
                          <w:p w14:paraId="7ED5B0B6" w14:textId="33B9909F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Anticipate (where appropriate) key events in stories.</w:t>
                            </w:r>
                          </w:p>
                          <w:p w14:paraId="06114802" w14:textId="3F9920D2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Use and understand recently introduced vocabulary during discussions about stories, nonfiction, rhymes and poems and during role play.</w:t>
                            </w:r>
                          </w:p>
                        </w:tc>
                      </w:tr>
                      <w:tr w:rsidR="006950B8" w14:paraId="74D3760C" w14:textId="77777777" w:rsidTr="00EF0210">
                        <w:trPr>
                          <w:trHeight w:val="215"/>
                        </w:trPr>
                        <w:tc>
                          <w:tcPr>
                            <w:tcW w:w="4111" w:type="dxa"/>
                            <w:shd w:val="clear" w:color="auto" w:fill="A8D08D" w:themeFill="accent6" w:themeFillTint="99"/>
                          </w:tcPr>
                          <w:p w14:paraId="1B505B83" w14:textId="1CD722D8" w:rsidR="006950B8" w:rsidRPr="00D029F1" w:rsidRDefault="006950B8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Word Reading</w:t>
                            </w:r>
                          </w:p>
                        </w:tc>
                      </w:tr>
                      <w:tr w:rsidR="006950B8" w14:paraId="442573CA" w14:textId="77777777" w:rsidTr="00EF0210">
                        <w:trPr>
                          <w:trHeight w:val="1531"/>
                        </w:trPr>
                        <w:tc>
                          <w:tcPr>
                            <w:tcW w:w="4111" w:type="dxa"/>
                          </w:tcPr>
                          <w:p w14:paraId="5C5A4973" w14:textId="0C812301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Say a sound for each letter in the alphabet and at least 10 digraphs.</w:t>
                            </w:r>
                          </w:p>
                          <w:p w14:paraId="0EAD88ED" w14:textId="2D48312A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Read words consistent with their phonic knowledge by sound-blending.</w:t>
                            </w:r>
                          </w:p>
                          <w:p w14:paraId="220F686A" w14:textId="70D0E871" w:rsidR="006950B8" w:rsidRPr="005D4F86" w:rsidRDefault="006950B8" w:rsidP="006950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Read aloud simple sentences and books that are consistent with their phonic knowledge, including some common exception words.</w:t>
                            </w:r>
                          </w:p>
                        </w:tc>
                      </w:tr>
                      <w:tr w:rsidR="006950B8" w14:paraId="2194C213" w14:textId="77777777" w:rsidTr="00D029F1">
                        <w:trPr>
                          <w:trHeight w:val="215"/>
                        </w:trPr>
                        <w:tc>
                          <w:tcPr>
                            <w:tcW w:w="4111" w:type="dxa"/>
                            <w:shd w:val="clear" w:color="auto" w:fill="A8D08D" w:themeFill="accent6" w:themeFillTint="99"/>
                          </w:tcPr>
                          <w:p w14:paraId="37FDE05B" w14:textId="5C434490" w:rsidR="006950B8" w:rsidRPr="00D029F1" w:rsidRDefault="006950B8" w:rsidP="006950B8">
                            <w:pPr>
                              <w:rPr>
                                <w:rFonts w:ascii="Quicksand" w:hAnsi="Quicksan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Writing</w:t>
                            </w:r>
                          </w:p>
                        </w:tc>
                      </w:tr>
                      <w:tr w:rsidR="006950B8" w14:paraId="2CA2DBB0" w14:textId="77777777" w:rsidTr="00EF0210">
                        <w:trPr>
                          <w:trHeight w:val="1361"/>
                        </w:trPr>
                        <w:tc>
                          <w:tcPr>
                            <w:tcW w:w="4111" w:type="dxa"/>
                          </w:tcPr>
                          <w:p w14:paraId="7409C103" w14:textId="5B3E603D" w:rsidR="006950B8" w:rsidRPr="005D4F86" w:rsidRDefault="006950B8" w:rsidP="005705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Write recognisable letters, most of which are</w:t>
                            </w:r>
                            <w:r w:rsidR="005705E5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correctly formed.</w:t>
                            </w:r>
                          </w:p>
                          <w:p w14:paraId="3A6C336D" w14:textId="17DAD790" w:rsidR="006950B8" w:rsidRPr="005D4F86" w:rsidRDefault="006950B8" w:rsidP="005705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Spell words by identifying sounds in them and</w:t>
                            </w:r>
                            <w:r w:rsidR="005705E5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representing the sounds with a letter or letters.</w:t>
                            </w:r>
                          </w:p>
                          <w:p w14:paraId="0605EEB2" w14:textId="48629A06" w:rsidR="006950B8" w:rsidRPr="005D4F86" w:rsidRDefault="006950B8" w:rsidP="005705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16" w:hanging="283"/>
                              <w:rPr>
                                <w:rFonts w:ascii="Quicksand" w:hAnsi="Quicksa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Write simple phrases and sentences that can be</w:t>
                            </w:r>
                            <w:r w:rsidR="005705E5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read by others.</w:t>
                            </w:r>
                          </w:p>
                        </w:tc>
                      </w:tr>
                    </w:tbl>
                    <w:p w14:paraId="6BD7E6F8" w14:textId="77777777" w:rsidR="006950B8" w:rsidRDefault="006950B8" w:rsidP="006950B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9024B" wp14:editId="1243D9F2">
                <wp:simplePos x="0" y="0"/>
                <wp:positionH relativeFrom="margin">
                  <wp:posOffset>2940050</wp:posOffset>
                </wp:positionH>
                <wp:positionV relativeFrom="page">
                  <wp:posOffset>3651250</wp:posOffset>
                </wp:positionV>
                <wp:extent cx="2195830" cy="390207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90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19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</w:tblGrid>
                            <w:tr w:rsidR="00E444A7" w14:paraId="5C048063" w14:textId="77777777" w:rsidTr="00D029F1">
                              <w:tc>
                                <w:tcPr>
                                  <w:tcW w:w="3119" w:type="dxa"/>
                                  <w:shd w:val="clear" w:color="auto" w:fill="00CC99"/>
                                </w:tcPr>
                                <w:p w14:paraId="4D76A77F" w14:textId="1752D26F" w:rsidR="00E444A7" w:rsidRPr="00D029F1" w:rsidRDefault="009B058C" w:rsidP="00594229"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</w:rPr>
                                    <w:t>Expressive Arts and Design</w:t>
                                  </w:r>
                                </w:p>
                              </w:tc>
                            </w:tr>
                            <w:tr w:rsidR="00E444A7" w14:paraId="23CC5189" w14:textId="77777777" w:rsidTr="00D029F1">
                              <w:trPr>
                                <w:trHeight w:val="215"/>
                              </w:trPr>
                              <w:tc>
                                <w:tcPr>
                                  <w:tcW w:w="3119" w:type="dxa"/>
                                  <w:shd w:val="clear" w:color="auto" w:fill="99FFCC"/>
                                </w:tcPr>
                                <w:p w14:paraId="33BE3A38" w14:textId="19765D3A" w:rsidR="00E444A7" w:rsidRPr="00D029F1" w:rsidRDefault="009B058C" w:rsidP="00594229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Creating with Materials</w:t>
                                  </w:r>
                                </w:p>
                              </w:tc>
                            </w:tr>
                            <w:tr w:rsidR="00E444A7" w14:paraId="0B16B296" w14:textId="77777777" w:rsidTr="002D5DB3">
                              <w:trPr>
                                <w:trHeight w:val="2211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7F423CC2" w14:textId="3686AF4B" w:rsidR="009B058C" w:rsidRPr="00D14160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3"/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Safely use and explore a variety of materials, tools and techniques, experimenting with colour, design, texture, form and function.</w:t>
                                  </w:r>
                                </w:p>
                                <w:p w14:paraId="4C8E14C9" w14:textId="05B01C53" w:rsidR="009B058C" w:rsidRPr="00D14160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3"/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Share their creations, explaining the process they have used.</w:t>
                                  </w:r>
                                </w:p>
                                <w:p w14:paraId="2DEA283F" w14:textId="73450876" w:rsidR="00E444A7" w:rsidRPr="00D14160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3"/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Make use of props and materials when role playing characters in narratives and stories.</w:t>
                                  </w:r>
                                </w:p>
                              </w:tc>
                            </w:tr>
                            <w:tr w:rsidR="00E444A7" w14:paraId="7319DFD1" w14:textId="77777777" w:rsidTr="00D029F1">
                              <w:trPr>
                                <w:trHeight w:val="215"/>
                              </w:trPr>
                              <w:tc>
                                <w:tcPr>
                                  <w:tcW w:w="3119" w:type="dxa"/>
                                  <w:shd w:val="clear" w:color="auto" w:fill="99FFCC"/>
                                </w:tcPr>
                                <w:p w14:paraId="00CDD2BA" w14:textId="1EDE3797" w:rsidR="00E444A7" w:rsidRPr="00D029F1" w:rsidRDefault="009B058C" w:rsidP="00594229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Being Imaginative and Expressive</w:t>
                                  </w:r>
                                </w:p>
                              </w:tc>
                            </w:tr>
                            <w:tr w:rsidR="00E444A7" w14:paraId="7F6CEFBA" w14:textId="77777777" w:rsidTr="002D5DB3">
                              <w:trPr>
                                <w:trHeight w:val="2012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2FCB64EF" w14:textId="5107C4DA" w:rsidR="009E35CE" w:rsidRPr="00D14160" w:rsidRDefault="009E35CE" w:rsidP="009E35C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Invent, adapt and recount narratives and stories with peers and their teacher.</w:t>
                                  </w:r>
                                </w:p>
                                <w:p w14:paraId="00B80FE2" w14:textId="246340CC" w:rsidR="009E35CE" w:rsidRPr="00D14160" w:rsidRDefault="009E35CE" w:rsidP="009E35C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Sing a range of well-known nursery rhymes and songs.</w:t>
                                  </w:r>
                                </w:p>
                                <w:p w14:paraId="67749B0B" w14:textId="53F931E3" w:rsidR="009E35CE" w:rsidRPr="00D14160" w:rsidRDefault="009E35CE" w:rsidP="009E35C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D14160">
                                    <w:rPr>
                                      <w:rFonts w:ascii="Quicksand" w:hAnsi="Quicksand"/>
                                      <w:sz w:val="17"/>
                                      <w:szCs w:val="17"/>
                                    </w:rPr>
                                    <w:t>Perform songs, rhymes, poems and stories with others, and (when appropriate) try to move in time with music.</w:t>
                                  </w:r>
                                </w:p>
                              </w:tc>
                            </w:tr>
                          </w:tbl>
                          <w:p w14:paraId="1135A0A5" w14:textId="77777777" w:rsidR="00E444A7" w:rsidRDefault="00E444A7" w:rsidP="00E44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024B" id="Text Box 6" o:spid="_x0000_s1027" type="#_x0000_t202" style="position:absolute;margin-left:231.5pt;margin-top:287.5pt;width:172.9pt;height:3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3119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</w:tblGrid>
                      <w:tr w:rsidR="00E444A7" w14:paraId="5C048063" w14:textId="77777777" w:rsidTr="00D029F1">
                        <w:tc>
                          <w:tcPr>
                            <w:tcW w:w="3119" w:type="dxa"/>
                            <w:shd w:val="clear" w:color="auto" w:fill="00CC99"/>
                          </w:tcPr>
                          <w:p w14:paraId="4D76A77F" w14:textId="1752D26F" w:rsidR="00E444A7" w:rsidRPr="00D029F1" w:rsidRDefault="009B058C" w:rsidP="00594229"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</w:tc>
                      </w:tr>
                      <w:tr w:rsidR="00E444A7" w14:paraId="23CC5189" w14:textId="77777777" w:rsidTr="00D029F1">
                        <w:trPr>
                          <w:trHeight w:val="215"/>
                        </w:trPr>
                        <w:tc>
                          <w:tcPr>
                            <w:tcW w:w="3119" w:type="dxa"/>
                            <w:shd w:val="clear" w:color="auto" w:fill="99FFCC"/>
                          </w:tcPr>
                          <w:p w14:paraId="33BE3A38" w14:textId="19765D3A" w:rsidR="00E444A7" w:rsidRPr="00D029F1" w:rsidRDefault="009B058C" w:rsidP="0059422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sz w:val="17"/>
                                <w:szCs w:val="17"/>
                              </w:rPr>
                              <w:t>Creating with Materials</w:t>
                            </w:r>
                          </w:p>
                        </w:tc>
                      </w:tr>
                      <w:tr w:rsidR="00E444A7" w14:paraId="0B16B296" w14:textId="77777777" w:rsidTr="002D5DB3">
                        <w:trPr>
                          <w:trHeight w:val="2211"/>
                        </w:trPr>
                        <w:tc>
                          <w:tcPr>
                            <w:tcW w:w="3119" w:type="dxa"/>
                          </w:tcPr>
                          <w:p w14:paraId="7F423CC2" w14:textId="3686AF4B" w:rsidR="009B058C" w:rsidRPr="00D14160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3"/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Safely use and explore a variety of materials, tools and techniques, experimenting with colour, design, texture, form and function.</w:t>
                            </w:r>
                          </w:p>
                          <w:p w14:paraId="4C8E14C9" w14:textId="05B01C53" w:rsidR="009B058C" w:rsidRPr="00D14160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3"/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Share their creations, explaining the process they have used.</w:t>
                            </w:r>
                          </w:p>
                          <w:p w14:paraId="2DEA283F" w14:textId="73450876" w:rsidR="00E444A7" w:rsidRPr="00D14160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3"/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Make use of props and materials when role playing characters in narratives and stories.</w:t>
                            </w:r>
                          </w:p>
                        </w:tc>
                      </w:tr>
                      <w:tr w:rsidR="00E444A7" w14:paraId="7319DFD1" w14:textId="77777777" w:rsidTr="00D029F1">
                        <w:trPr>
                          <w:trHeight w:val="215"/>
                        </w:trPr>
                        <w:tc>
                          <w:tcPr>
                            <w:tcW w:w="3119" w:type="dxa"/>
                            <w:shd w:val="clear" w:color="auto" w:fill="99FFCC"/>
                          </w:tcPr>
                          <w:p w14:paraId="00CDD2BA" w14:textId="1EDE3797" w:rsidR="00E444A7" w:rsidRPr="00D029F1" w:rsidRDefault="009B058C" w:rsidP="0059422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sz w:val="17"/>
                                <w:szCs w:val="17"/>
                              </w:rPr>
                              <w:t>Being Imaginative and Expressive</w:t>
                            </w:r>
                          </w:p>
                        </w:tc>
                      </w:tr>
                      <w:tr w:rsidR="00E444A7" w14:paraId="7F6CEFBA" w14:textId="77777777" w:rsidTr="002D5DB3">
                        <w:trPr>
                          <w:trHeight w:val="2012"/>
                        </w:trPr>
                        <w:tc>
                          <w:tcPr>
                            <w:tcW w:w="3119" w:type="dxa"/>
                          </w:tcPr>
                          <w:p w14:paraId="2FCB64EF" w14:textId="5107C4DA" w:rsidR="009E35CE" w:rsidRPr="00D14160" w:rsidRDefault="009E35CE" w:rsidP="009E3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Invent, adapt and recount narratives and stories with peers and their teacher.</w:t>
                            </w:r>
                          </w:p>
                          <w:p w14:paraId="00B80FE2" w14:textId="246340CC" w:rsidR="009E35CE" w:rsidRPr="00D14160" w:rsidRDefault="009E35CE" w:rsidP="009E3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Sing a range of well-known nursery rhymes and songs.</w:t>
                            </w:r>
                          </w:p>
                          <w:p w14:paraId="67749B0B" w14:textId="53F931E3" w:rsidR="009E35CE" w:rsidRPr="00D14160" w:rsidRDefault="009E35CE" w:rsidP="009E3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sz w:val="17"/>
                                <w:szCs w:val="17"/>
                              </w:rPr>
                            </w:pPr>
                            <w:r w:rsidRPr="00D14160">
                              <w:rPr>
                                <w:rFonts w:ascii="Quicksand" w:hAnsi="Quicksand"/>
                                <w:sz w:val="17"/>
                                <w:szCs w:val="17"/>
                              </w:rPr>
                              <w:t>Perform songs, rhymes, poems and stories with others, and (when appropriate) try to move in time with music.</w:t>
                            </w:r>
                          </w:p>
                        </w:tc>
                      </w:tr>
                    </w:tbl>
                    <w:p w14:paraId="1135A0A5" w14:textId="77777777" w:rsidR="00E444A7" w:rsidRDefault="00E444A7" w:rsidP="00E444A7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6EB5A" wp14:editId="70E0FC58">
                <wp:simplePos x="0" y="0"/>
                <wp:positionH relativeFrom="margin">
                  <wp:posOffset>5013325</wp:posOffset>
                </wp:positionH>
                <wp:positionV relativeFrom="page">
                  <wp:posOffset>3651514</wp:posOffset>
                </wp:positionV>
                <wp:extent cx="2375535" cy="39020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390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2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1"/>
                            </w:tblGrid>
                            <w:tr w:rsidR="009E35CE" w14:paraId="20671363" w14:textId="77777777" w:rsidTr="00D029F1">
                              <w:tc>
                                <w:tcPr>
                                  <w:tcW w:w="3321" w:type="dxa"/>
                                  <w:shd w:val="clear" w:color="auto" w:fill="C45911" w:themeFill="accent2" w:themeFillShade="BF"/>
                                </w:tcPr>
                                <w:p w14:paraId="307F5831" w14:textId="6761FB45" w:rsidR="009E35CE" w:rsidRPr="00D029F1" w:rsidRDefault="009E35CE" w:rsidP="005942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9E35CE" w14:paraId="463D791D" w14:textId="77777777" w:rsidTr="00D029F1">
                              <w:tc>
                                <w:tcPr>
                                  <w:tcW w:w="3321" w:type="dxa"/>
                                  <w:shd w:val="clear" w:color="auto" w:fill="FF9933"/>
                                </w:tcPr>
                                <w:p w14:paraId="2D5F90A9" w14:textId="3DDB563C" w:rsidR="009E35CE" w:rsidRPr="00D029F1" w:rsidRDefault="009E35CE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9E35CE" w14:paraId="2EDC6B64" w14:textId="77777777" w:rsidTr="002D5DB3">
                              <w:trPr>
                                <w:trHeight w:val="2494"/>
                              </w:trPr>
                              <w:tc>
                                <w:tcPr>
                                  <w:tcW w:w="3321" w:type="dxa"/>
                                </w:tcPr>
                                <w:p w14:paraId="617A5EE1" w14:textId="06AE7C5B" w:rsidR="009E35CE" w:rsidRPr="005D4F86" w:rsidRDefault="009E35CE" w:rsidP="0032208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Have a deep understanding of number to 10,</w:t>
                                  </w:r>
                                  <w:r w:rsidR="0032208D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including the composition of each number.</w:t>
                                  </w:r>
                                </w:p>
                                <w:p w14:paraId="69CDBAC0" w14:textId="6FFCC9A8" w:rsidR="009E35CE" w:rsidRPr="005D4F86" w:rsidRDefault="009E35CE" w:rsidP="009E35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Subitise (recognise quantities without</w:t>
                                  </w:r>
                                  <w:r w:rsidR="0032208D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counting) up to 5.</w:t>
                                  </w:r>
                                </w:p>
                                <w:p w14:paraId="658F332B" w14:textId="21C0FE3E" w:rsidR="009E35CE" w:rsidRPr="005D4F86" w:rsidRDefault="009E35CE" w:rsidP="009E35C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Automatically recall (without reference to</w:t>
                                  </w:r>
                                  <w:r w:rsidR="0032208D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rhymes, counting or other aids) number bonds</w:t>
                                  </w:r>
                                </w:p>
                                <w:p w14:paraId="41AAD7EE" w14:textId="77777777" w:rsidR="009E35CE" w:rsidRPr="005D4F86" w:rsidRDefault="009E35CE" w:rsidP="0032208D">
                                  <w:pPr>
                                    <w:pStyle w:val="ListParagraph"/>
                                    <w:ind w:left="309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up to 5 (including subtraction facts) and some</w:t>
                                  </w:r>
                                </w:p>
                                <w:p w14:paraId="1246529F" w14:textId="5F3FB3FC" w:rsidR="002D5DB3" w:rsidRPr="002D5DB3" w:rsidRDefault="009E35CE" w:rsidP="002D5D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number bonds to 10, including double facts.</w:t>
                                  </w:r>
                                </w:p>
                              </w:tc>
                            </w:tr>
                            <w:tr w:rsidR="009E35CE" w14:paraId="6C4BBA9B" w14:textId="77777777" w:rsidTr="00D029F1">
                              <w:tc>
                                <w:tcPr>
                                  <w:tcW w:w="3321" w:type="dxa"/>
                                  <w:shd w:val="clear" w:color="auto" w:fill="FF9933"/>
                                </w:tcPr>
                                <w:p w14:paraId="591095B2" w14:textId="77777777" w:rsidR="009E35CE" w:rsidRPr="00D029F1" w:rsidRDefault="009E35CE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Being Imaginative and Expressive</w:t>
                                  </w:r>
                                </w:p>
                              </w:tc>
                            </w:tr>
                            <w:tr w:rsidR="009E35CE" w14:paraId="4B99E700" w14:textId="77777777" w:rsidTr="00EF0210">
                              <w:trPr>
                                <w:trHeight w:val="2324"/>
                              </w:trPr>
                              <w:tc>
                                <w:tcPr>
                                  <w:tcW w:w="3321" w:type="dxa"/>
                                </w:tcPr>
                                <w:p w14:paraId="45E8045A" w14:textId="541B4EC4" w:rsidR="0032208D" w:rsidRPr="005D4F86" w:rsidRDefault="0032208D" w:rsidP="003220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Verbally count beyond 20, recognising the pattern of the counting system.</w:t>
                                  </w:r>
                                </w:p>
                                <w:p w14:paraId="41C8FA31" w14:textId="751B7E16" w:rsidR="0032208D" w:rsidRPr="005D4F86" w:rsidRDefault="0032208D" w:rsidP="003220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Compare quantities up to 10 in different contexts, recognising when one quantity is greater than, less than or the same as the other quantity.</w:t>
                                  </w:r>
                                </w:p>
                                <w:p w14:paraId="72DE0CB1" w14:textId="44F44C79" w:rsidR="009E35CE" w:rsidRPr="005D4F86" w:rsidRDefault="0032208D" w:rsidP="00D1416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Explore and represent patterns within numbers up to 10, including evens and odds, double facts and how quantities can be</w:t>
                                  </w:r>
                                  <w:r w:rsidR="00D14160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distributed equally.</w:t>
                                  </w:r>
                                </w:p>
                              </w:tc>
                            </w:tr>
                          </w:tbl>
                          <w:p w14:paraId="6A3FB8D9" w14:textId="77777777" w:rsidR="009E35CE" w:rsidRDefault="009E35CE" w:rsidP="009E3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EB5A" id="Text Box 7" o:spid="_x0000_s1028" type="#_x0000_t202" style="position:absolute;margin-left:394.75pt;margin-top:287.5pt;width:187.05pt;height:3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" filled="f" stroked="f" strokeweight=".5pt">
                <v:textbox>
                  <w:txbxContent>
                    <w:tbl>
                      <w:tblPr>
                        <w:tblStyle w:val="TableGrid"/>
                        <w:tblW w:w="332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321"/>
                      </w:tblGrid>
                      <w:tr w:rsidR="009E35CE" w14:paraId="20671363" w14:textId="77777777" w:rsidTr="00D029F1">
                        <w:tc>
                          <w:tcPr>
                            <w:tcW w:w="3321" w:type="dxa"/>
                            <w:shd w:val="clear" w:color="auto" w:fill="C45911" w:themeFill="accent2" w:themeFillShade="BF"/>
                          </w:tcPr>
                          <w:p w14:paraId="307F5831" w14:textId="6761FB45" w:rsidR="009E35CE" w:rsidRPr="00D029F1" w:rsidRDefault="009E35CE" w:rsidP="0059422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  <w:t>Mathematics</w:t>
                            </w:r>
                          </w:p>
                        </w:tc>
                      </w:tr>
                      <w:tr w:rsidR="009E35CE" w14:paraId="463D791D" w14:textId="77777777" w:rsidTr="00D029F1">
                        <w:tc>
                          <w:tcPr>
                            <w:tcW w:w="3321" w:type="dxa"/>
                            <w:shd w:val="clear" w:color="auto" w:fill="FF9933"/>
                          </w:tcPr>
                          <w:p w14:paraId="2D5F90A9" w14:textId="3DDB563C" w:rsidR="009E35CE" w:rsidRPr="00D029F1" w:rsidRDefault="009E35CE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c>
                      </w:tr>
                      <w:tr w:rsidR="009E35CE" w14:paraId="2EDC6B64" w14:textId="77777777" w:rsidTr="002D5DB3">
                        <w:trPr>
                          <w:trHeight w:val="2494"/>
                        </w:trPr>
                        <w:tc>
                          <w:tcPr>
                            <w:tcW w:w="3321" w:type="dxa"/>
                          </w:tcPr>
                          <w:p w14:paraId="617A5EE1" w14:textId="06AE7C5B" w:rsidR="009E35CE" w:rsidRPr="005D4F86" w:rsidRDefault="009E35CE" w:rsidP="003220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Have a deep understanding of number to 10,</w:t>
                            </w:r>
                            <w:r w:rsidR="0032208D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including the composition of each number.</w:t>
                            </w:r>
                          </w:p>
                          <w:p w14:paraId="69CDBAC0" w14:textId="6FFCC9A8" w:rsidR="009E35CE" w:rsidRPr="005D4F86" w:rsidRDefault="009E35CE" w:rsidP="009E3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Subitise (recognise quantities without</w:t>
                            </w:r>
                            <w:r w:rsidR="0032208D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counting) up to 5.</w:t>
                            </w:r>
                          </w:p>
                          <w:p w14:paraId="658F332B" w14:textId="21C0FE3E" w:rsidR="009E35CE" w:rsidRPr="005D4F86" w:rsidRDefault="009E35CE" w:rsidP="009E3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Automatically recall (without reference to</w:t>
                            </w:r>
                            <w:r w:rsidR="0032208D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rhymes, counting or other aids) number bonds</w:t>
                            </w:r>
                          </w:p>
                          <w:p w14:paraId="41AAD7EE" w14:textId="77777777" w:rsidR="009E35CE" w:rsidRPr="005D4F86" w:rsidRDefault="009E35CE" w:rsidP="0032208D">
                            <w:pPr>
                              <w:pStyle w:val="ListParagraph"/>
                              <w:ind w:left="309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up to 5 (including subtraction facts) and some</w:t>
                            </w:r>
                          </w:p>
                          <w:p w14:paraId="1246529F" w14:textId="5F3FB3FC" w:rsidR="002D5DB3" w:rsidRPr="002D5DB3" w:rsidRDefault="009E35CE" w:rsidP="002D5D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number bonds to 10, including double facts.</w:t>
                            </w:r>
                          </w:p>
                        </w:tc>
                      </w:tr>
                      <w:tr w:rsidR="009E35CE" w14:paraId="6C4BBA9B" w14:textId="77777777" w:rsidTr="00D029F1">
                        <w:tc>
                          <w:tcPr>
                            <w:tcW w:w="3321" w:type="dxa"/>
                            <w:shd w:val="clear" w:color="auto" w:fill="FF9933"/>
                          </w:tcPr>
                          <w:p w14:paraId="591095B2" w14:textId="77777777" w:rsidR="009E35CE" w:rsidRPr="00D029F1" w:rsidRDefault="009E35CE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Being Imaginative and Expressive</w:t>
                            </w:r>
                          </w:p>
                        </w:tc>
                      </w:tr>
                      <w:tr w:rsidR="009E35CE" w14:paraId="4B99E700" w14:textId="77777777" w:rsidTr="00EF0210">
                        <w:trPr>
                          <w:trHeight w:val="2324"/>
                        </w:trPr>
                        <w:tc>
                          <w:tcPr>
                            <w:tcW w:w="3321" w:type="dxa"/>
                          </w:tcPr>
                          <w:p w14:paraId="45E8045A" w14:textId="541B4EC4" w:rsidR="0032208D" w:rsidRPr="005D4F86" w:rsidRDefault="0032208D" w:rsidP="00322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Verbally count beyond 20, recognising the pattern of the counting system.</w:t>
                            </w:r>
                          </w:p>
                          <w:p w14:paraId="41C8FA31" w14:textId="751B7E16" w:rsidR="0032208D" w:rsidRPr="005D4F86" w:rsidRDefault="0032208D" w:rsidP="00322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Compare quantities up to 10 in different contexts, recognising when one quantity is greater than, less than or the same as the other quantity.</w:t>
                            </w:r>
                          </w:p>
                          <w:p w14:paraId="72DE0CB1" w14:textId="44F44C79" w:rsidR="009E35CE" w:rsidRPr="005D4F86" w:rsidRDefault="0032208D" w:rsidP="00D141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Explore and represent patterns within numbers up to 10, including evens and odds, double facts and how quantities can be</w:t>
                            </w:r>
                            <w:r w:rsidR="00D14160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distributed equally.</w:t>
                            </w:r>
                          </w:p>
                        </w:tc>
                      </w:tr>
                    </w:tbl>
                    <w:p w14:paraId="6A3FB8D9" w14:textId="77777777" w:rsidR="009E35CE" w:rsidRDefault="009E35CE" w:rsidP="009E35C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0092A" wp14:editId="57120993">
                <wp:simplePos x="0" y="0"/>
                <wp:positionH relativeFrom="margin">
                  <wp:posOffset>-318135</wp:posOffset>
                </wp:positionH>
                <wp:positionV relativeFrom="margin">
                  <wp:posOffset>3159389</wp:posOffset>
                </wp:positionV>
                <wp:extent cx="3419475" cy="38874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88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0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</w:tblGrid>
                            <w:tr w:rsidR="00594229" w14:paraId="353D73B3" w14:textId="77777777" w:rsidTr="00D029F1">
                              <w:tc>
                                <w:tcPr>
                                  <w:tcW w:w="5102" w:type="dxa"/>
                                  <w:shd w:val="clear" w:color="auto" w:fill="7030A0"/>
                                </w:tcPr>
                                <w:p w14:paraId="494D4ADA" w14:textId="56301E78" w:rsidR="00594229" w:rsidRPr="00D029F1" w:rsidRDefault="005705E5" w:rsidP="005942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  <w:t>Understanding the World</w:t>
                                  </w:r>
                                </w:p>
                              </w:tc>
                            </w:tr>
                            <w:tr w:rsidR="00594229" w14:paraId="514EFF76" w14:textId="77777777" w:rsidTr="00D029F1">
                              <w:tc>
                                <w:tcPr>
                                  <w:tcW w:w="5102" w:type="dxa"/>
                                  <w:shd w:val="clear" w:color="auto" w:fill="9966FF"/>
                                </w:tcPr>
                                <w:p w14:paraId="118C6017" w14:textId="6A3D63A8" w:rsidR="00594229" w:rsidRPr="00D029F1" w:rsidRDefault="005705E5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Past and Present</w:t>
                                  </w:r>
                                </w:p>
                              </w:tc>
                            </w:tr>
                            <w:tr w:rsidR="00594229" w14:paraId="36E9423B" w14:textId="77777777" w:rsidTr="002D5DB3">
                              <w:trPr>
                                <w:trHeight w:val="1474"/>
                              </w:trPr>
                              <w:tc>
                                <w:tcPr>
                                  <w:tcW w:w="5102" w:type="dxa"/>
                                </w:tcPr>
                                <w:p w14:paraId="5A5FC6E2" w14:textId="77777777" w:rsidR="005705E5" w:rsidRPr="005D4F86" w:rsidRDefault="005705E5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Talk about the lives of the people around them and their roles in society.</w:t>
                                  </w:r>
                                </w:p>
                                <w:p w14:paraId="4F68F813" w14:textId="74CBE2DA" w:rsidR="005705E5" w:rsidRPr="005D4F86" w:rsidRDefault="005705E5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Know some similarities and differences between things in the past and now, drawing on their experiences and what has been read in class.</w:t>
                                  </w:r>
                                </w:p>
                                <w:p w14:paraId="5B7F1F86" w14:textId="27CC2D19" w:rsidR="00594229" w:rsidRPr="005D4F86" w:rsidRDefault="005705E5" w:rsidP="005705E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Understand the past through settings, characters and events encountered in books read in class and storytelling.</w:t>
                                  </w:r>
                                </w:p>
                              </w:tc>
                            </w:tr>
                            <w:tr w:rsidR="00594229" w14:paraId="370CDCEB" w14:textId="77777777" w:rsidTr="00D029F1">
                              <w:tc>
                                <w:tcPr>
                                  <w:tcW w:w="5102" w:type="dxa"/>
                                  <w:shd w:val="clear" w:color="auto" w:fill="9966FF"/>
                                </w:tcPr>
                                <w:p w14:paraId="2D9E9026" w14:textId="52E0A618" w:rsidR="00594229" w:rsidRPr="00D029F1" w:rsidRDefault="005D4F86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People, Culture and Communities</w:t>
                                  </w:r>
                                </w:p>
                              </w:tc>
                            </w:tr>
                            <w:tr w:rsidR="00594229" w14:paraId="542FF338" w14:textId="77777777" w:rsidTr="002D5DB3">
                              <w:trPr>
                                <w:trHeight w:val="1710"/>
                              </w:trPr>
                              <w:tc>
                                <w:tcPr>
                                  <w:tcW w:w="5102" w:type="dxa"/>
                                </w:tcPr>
                                <w:p w14:paraId="4E1C9BAE" w14:textId="0221C792" w:rsidR="005D4F86" w:rsidRPr="005D4F86" w:rsidRDefault="005D4F86" w:rsidP="005D4F8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Describe their immediate environment using knowledge from observation, discussion, stories, non-fiction texts and maps.</w:t>
                                  </w:r>
                                </w:p>
                                <w:p w14:paraId="5033610C" w14:textId="0CC75C1B" w:rsidR="005D4F86" w:rsidRPr="005D4F86" w:rsidRDefault="005D4F86" w:rsidP="005D4F8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Know some similarities and differences between different religious and cultural communities in this country, drawing on their experiences and what has been read in class.</w:t>
                                  </w:r>
                                </w:p>
                                <w:p w14:paraId="02E6329A" w14:textId="39983144" w:rsidR="00594229" w:rsidRPr="005D4F86" w:rsidRDefault="005D4F86" w:rsidP="005D4F8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Explain some similarities and differences between life in this country and life in other countries, drawing on knowledge from stories, non-fiction texts and (when appropriate) maps.</w:t>
                                  </w:r>
                                </w:p>
                              </w:tc>
                            </w:tr>
                            <w:tr w:rsidR="005D4F86" w14:paraId="2F43EDBF" w14:textId="77777777" w:rsidTr="00D029F1">
                              <w:trPr>
                                <w:trHeight w:val="215"/>
                              </w:trPr>
                              <w:tc>
                                <w:tcPr>
                                  <w:tcW w:w="5102" w:type="dxa"/>
                                  <w:shd w:val="clear" w:color="auto" w:fill="9966FF"/>
                                </w:tcPr>
                                <w:p w14:paraId="6C41B183" w14:textId="3EFA72A8" w:rsidR="005D4F86" w:rsidRPr="00D029F1" w:rsidRDefault="005D4F86" w:rsidP="005D4F86">
                                  <w:pPr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The Natural World</w:t>
                                  </w:r>
                                </w:p>
                              </w:tc>
                            </w:tr>
                            <w:tr w:rsidR="005D4F86" w14:paraId="63D7E939" w14:textId="77777777" w:rsidTr="002D5DB3">
                              <w:trPr>
                                <w:trHeight w:val="1733"/>
                              </w:trPr>
                              <w:tc>
                                <w:tcPr>
                                  <w:tcW w:w="5102" w:type="dxa"/>
                                </w:tcPr>
                                <w:p w14:paraId="190241DA" w14:textId="74DCBFF3" w:rsidR="005D4F86" w:rsidRPr="005D4F86" w:rsidRDefault="005D4F86" w:rsidP="005D4F8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25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Explore the natural world around them, making observations and drawing pictures of animals and plants.</w:t>
                                  </w:r>
                                </w:p>
                                <w:p w14:paraId="7EA54132" w14:textId="4787C059" w:rsidR="005D4F86" w:rsidRPr="002D5DB3" w:rsidRDefault="005D4F86" w:rsidP="005D4F8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25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Know some similarities and differences between the natural world around them and contrasting environments, drawing on their experiences</w:t>
                                  </w:r>
                                  <w:r w:rsid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and what has been read in class.</w:t>
                                  </w:r>
                                </w:p>
                                <w:p w14:paraId="4DDAF438" w14:textId="5DA09097" w:rsidR="005D4F86" w:rsidRPr="005D4F86" w:rsidRDefault="005D4F86" w:rsidP="002D5D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25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Understand some important processes and changes in the natural world</w:t>
                                  </w:r>
                                  <w:r w:rsid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around them, including the seasons and changing states of matter.</w:t>
                                  </w:r>
                                </w:p>
                              </w:tc>
                            </w:tr>
                          </w:tbl>
                          <w:p w14:paraId="4E928ACE" w14:textId="77777777" w:rsidR="00594229" w:rsidRDefault="00594229" w:rsidP="00594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092A" id="Text Box 2" o:spid="_x0000_s1029" type="#_x0000_t202" style="position:absolute;margin-left:-25.05pt;margin-top:248.75pt;width:269.25pt;height:3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" filled="f" stroked="f" strokeweight=".5pt">
                <v:textbox>
                  <w:txbxContent>
                    <w:tbl>
                      <w:tblPr>
                        <w:tblStyle w:val="TableGrid"/>
                        <w:tblW w:w="510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</w:tblGrid>
                      <w:tr w:rsidR="00594229" w14:paraId="353D73B3" w14:textId="77777777" w:rsidTr="00D029F1">
                        <w:tc>
                          <w:tcPr>
                            <w:tcW w:w="5102" w:type="dxa"/>
                            <w:shd w:val="clear" w:color="auto" w:fill="7030A0"/>
                          </w:tcPr>
                          <w:p w14:paraId="494D4ADA" w14:textId="56301E78" w:rsidR="00594229" w:rsidRPr="00D029F1" w:rsidRDefault="005705E5" w:rsidP="0059422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  <w:t>Understanding the World</w:t>
                            </w:r>
                          </w:p>
                        </w:tc>
                      </w:tr>
                      <w:tr w:rsidR="00594229" w14:paraId="514EFF76" w14:textId="77777777" w:rsidTr="00D029F1">
                        <w:tc>
                          <w:tcPr>
                            <w:tcW w:w="5102" w:type="dxa"/>
                            <w:shd w:val="clear" w:color="auto" w:fill="9966FF"/>
                          </w:tcPr>
                          <w:p w14:paraId="118C6017" w14:textId="6A3D63A8" w:rsidR="00594229" w:rsidRPr="00D029F1" w:rsidRDefault="005705E5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Past and Present</w:t>
                            </w:r>
                          </w:p>
                        </w:tc>
                      </w:tr>
                      <w:tr w:rsidR="00594229" w14:paraId="36E9423B" w14:textId="77777777" w:rsidTr="002D5DB3">
                        <w:trPr>
                          <w:trHeight w:val="1474"/>
                        </w:trPr>
                        <w:tc>
                          <w:tcPr>
                            <w:tcW w:w="5102" w:type="dxa"/>
                          </w:tcPr>
                          <w:p w14:paraId="5A5FC6E2" w14:textId="77777777" w:rsidR="005705E5" w:rsidRPr="005D4F86" w:rsidRDefault="005705E5" w:rsidP="005705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Talk about the lives of the people around them and their roles in society.</w:t>
                            </w:r>
                          </w:p>
                          <w:p w14:paraId="4F68F813" w14:textId="74CBE2DA" w:rsidR="005705E5" w:rsidRPr="005D4F86" w:rsidRDefault="005705E5" w:rsidP="005705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Know some similarities and differences between things in the past and now, drawing on their experiences and what has been read in class.</w:t>
                            </w:r>
                          </w:p>
                          <w:p w14:paraId="5B7F1F86" w14:textId="27CC2D19" w:rsidR="00594229" w:rsidRPr="005D4F86" w:rsidRDefault="005705E5" w:rsidP="005705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Understand the past through settings, characters and events encountered in books read in class and storytelling.</w:t>
                            </w:r>
                          </w:p>
                        </w:tc>
                      </w:tr>
                      <w:tr w:rsidR="00594229" w14:paraId="370CDCEB" w14:textId="77777777" w:rsidTr="00D029F1">
                        <w:tc>
                          <w:tcPr>
                            <w:tcW w:w="5102" w:type="dxa"/>
                            <w:shd w:val="clear" w:color="auto" w:fill="9966FF"/>
                          </w:tcPr>
                          <w:p w14:paraId="2D9E9026" w14:textId="52E0A618" w:rsidR="00594229" w:rsidRPr="00D029F1" w:rsidRDefault="005D4F86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People, Culture and Communities</w:t>
                            </w:r>
                          </w:p>
                        </w:tc>
                      </w:tr>
                      <w:tr w:rsidR="00594229" w14:paraId="542FF338" w14:textId="77777777" w:rsidTr="002D5DB3">
                        <w:trPr>
                          <w:trHeight w:val="1710"/>
                        </w:trPr>
                        <w:tc>
                          <w:tcPr>
                            <w:tcW w:w="5102" w:type="dxa"/>
                          </w:tcPr>
                          <w:p w14:paraId="4E1C9BAE" w14:textId="0221C792" w:rsidR="005D4F86" w:rsidRPr="005D4F86" w:rsidRDefault="005D4F86" w:rsidP="005D4F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Describe their immediate environment using knowledge from observation, discussion, stories, non-fiction texts and maps.</w:t>
                            </w:r>
                          </w:p>
                          <w:p w14:paraId="5033610C" w14:textId="0CC75C1B" w:rsidR="005D4F86" w:rsidRPr="005D4F86" w:rsidRDefault="005D4F86" w:rsidP="005D4F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Know some similarities and differences between different religious and cultural communities in this country, drawing on their experiences and what has been read in class.</w:t>
                            </w:r>
                          </w:p>
                          <w:p w14:paraId="02E6329A" w14:textId="39983144" w:rsidR="00594229" w:rsidRPr="005D4F86" w:rsidRDefault="005D4F86" w:rsidP="005D4F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Explain some similarities and differences between life in this country and life in other countries, drawing on knowledge from stories, non-fiction texts and (when appropriate) maps.</w:t>
                            </w:r>
                          </w:p>
                        </w:tc>
                      </w:tr>
                      <w:tr w:rsidR="005D4F86" w14:paraId="2F43EDBF" w14:textId="77777777" w:rsidTr="00D029F1">
                        <w:trPr>
                          <w:trHeight w:val="215"/>
                        </w:trPr>
                        <w:tc>
                          <w:tcPr>
                            <w:tcW w:w="5102" w:type="dxa"/>
                            <w:shd w:val="clear" w:color="auto" w:fill="9966FF"/>
                          </w:tcPr>
                          <w:p w14:paraId="6C41B183" w14:textId="3EFA72A8" w:rsidR="005D4F86" w:rsidRPr="00D029F1" w:rsidRDefault="005D4F86" w:rsidP="005D4F86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The Natural World</w:t>
                            </w:r>
                          </w:p>
                        </w:tc>
                      </w:tr>
                      <w:tr w:rsidR="005D4F86" w14:paraId="63D7E939" w14:textId="77777777" w:rsidTr="002D5DB3">
                        <w:trPr>
                          <w:trHeight w:val="1733"/>
                        </w:trPr>
                        <w:tc>
                          <w:tcPr>
                            <w:tcW w:w="5102" w:type="dxa"/>
                          </w:tcPr>
                          <w:p w14:paraId="190241DA" w14:textId="74DCBFF3" w:rsidR="005D4F86" w:rsidRPr="005D4F86" w:rsidRDefault="005D4F86" w:rsidP="005D4F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25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Explore the natural world around them, making observations and drawing pictures of animals and plants.</w:t>
                            </w:r>
                          </w:p>
                          <w:p w14:paraId="7EA54132" w14:textId="4787C059" w:rsidR="005D4F86" w:rsidRPr="002D5DB3" w:rsidRDefault="005D4F86" w:rsidP="005D4F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25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Know some similarities and differences between the natural world around them and contrasting environments, drawing on their experiences</w:t>
                            </w:r>
                            <w:r w:rsid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and what has been read in class.</w:t>
                            </w:r>
                          </w:p>
                          <w:p w14:paraId="4DDAF438" w14:textId="5DA09097" w:rsidR="005D4F86" w:rsidRPr="005D4F86" w:rsidRDefault="005D4F86" w:rsidP="002D5D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25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Understand some important processes and changes in the natural world</w:t>
                            </w:r>
                            <w:r w:rsid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around them, including the seasons and changing states of matter.</w:t>
                            </w:r>
                          </w:p>
                        </w:tc>
                      </w:tr>
                    </w:tbl>
                    <w:p w14:paraId="4E928ACE" w14:textId="77777777" w:rsidR="00594229" w:rsidRDefault="00594229" w:rsidP="00594229"/>
                  </w:txbxContent>
                </v:textbox>
                <w10:wrap anchorx="margin" anchory="margin"/>
              </v:shape>
            </w:pict>
          </mc:Fallback>
        </mc:AlternateContent>
      </w:r>
      <w:r w:rsidR="00181F18">
        <w:rPr>
          <w:noProof/>
        </w:rPr>
        <w:drawing>
          <wp:anchor distT="0" distB="0" distL="114300" distR="114300" simplePos="0" relativeHeight="251674624" behindDoc="1" locked="0" layoutInCell="1" allowOverlap="1" wp14:anchorId="430B1F38" wp14:editId="6A063BD2">
            <wp:simplePos x="0" y="0"/>
            <wp:positionH relativeFrom="column">
              <wp:posOffset>474345</wp:posOffset>
            </wp:positionH>
            <wp:positionV relativeFrom="paragraph">
              <wp:posOffset>-1854522</wp:posOffset>
            </wp:positionV>
            <wp:extent cx="8842999" cy="8820000"/>
            <wp:effectExtent l="0" t="0" r="0" b="635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999" cy="88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AB">
        <w:rPr>
          <w:noProof/>
        </w:rPr>
        <w:drawing>
          <wp:anchor distT="0" distB="0" distL="114300" distR="114300" simplePos="0" relativeHeight="251675648" behindDoc="0" locked="0" layoutInCell="1" allowOverlap="1" wp14:anchorId="3D5CD9C5" wp14:editId="0C31C4F4">
            <wp:simplePos x="0" y="0"/>
            <wp:positionH relativeFrom="column">
              <wp:posOffset>9531350</wp:posOffset>
            </wp:positionH>
            <wp:positionV relativeFrom="paragraph">
              <wp:posOffset>-231404</wp:posOffset>
            </wp:positionV>
            <wp:extent cx="433442" cy="433442"/>
            <wp:effectExtent l="0" t="0" r="5080" b="5080"/>
            <wp:wrapNone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2" cy="433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6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9AF47" wp14:editId="6C5D7A10">
                <wp:simplePos x="0" y="0"/>
                <wp:positionH relativeFrom="column">
                  <wp:posOffset>2427605</wp:posOffset>
                </wp:positionH>
                <wp:positionV relativeFrom="paragraph">
                  <wp:posOffset>-197485</wp:posOffset>
                </wp:positionV>
                <wp:extent cx="4922874" cy="435935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874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8BD1C" w14:textId="0DBB8957" w:rsidR="00B15647" w:rsidRPr="00D029F1" w:rsidRDefault="00B15647" w:rsidP="00B15647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bCs/>
                                <w:color w:val="2F7DC0"/>
                                <w:sz w:val="40"/>
                                <w:szCs w:val="40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2F7DC0"/>
                                <w:sz w:val="40"/>
                                <w:szCs w:val="40"/>
                              </w:rPr>
                              <w:t>Early Learning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A9AF47" id="Text Box 10" o:spid="_x0000_s1030" type="#_x0000_t202" style="position:absolute;margin-left:191.15pt;margin-top:-15.55pt;width:387.65pt;height:34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" filled="f" stroked="f" strokeweight=".5pt">
                <v:textbox>
                  <w:txbxContent>
                    <w:p w14:paraId="2458BD1C" w14:textId="0DBB8957" w:rsidR="00B15647" w:rsidRPr="00D029F1" w:rsidRDefault="00B15647" w:rsidP="00B15647">
                      <w:pPr>
                        <w:jc w:val="center"/>
                        <w:rPr>
                          <w:rFonts w:ascii="Quicksand" w:hAnsi="Quicksand"/>
                          <w:b/>
                          <w:bCs/>
                          <w:color w:val="2F7DC0"/>
                          <w:sz w:val="40"/>
                          <w:szCs w:val="40"/>
                        </w:rPr>
                      </w:pPr>
                      <w:r w:rsidRPr="00D029F1">
                        <w:rPr>
                          <w:rFonts w:ascii="Quicksand" w:hAnsi="Quicksand"/>
                          <w:b/>
                          <w:bCs/>
                          <w:color w:val="2F7DC0"/>
                          <w:sz w:val="40"/>
                          <w:szCs w:val="40"/>
                        </w:rPr>
                        <w:t>Early Learning Goals</w:t>
                      </w:r>
                    </w:p>
                  </w:txbxContent>
                </v:textbox>
              </v:shape>
            </w:pict>
          </mc:Fallback>
        </mc:AlternateContent>
      </w:r>
      <w:r w:rsidR="00B15647">
        <w:rPr>
          <w:noProof/>
        </w:rPr>
        <w:drawing>
          <wp:anchor distT="0" distB="0" distL="114300" distR="114300" simplePos="0" relativeHeight="251672576" behindDoc="0" locked="0" layoutInCell="1" allowOverlap="1" wp14:anchorId="42A7DF08" wp14:editId="5920A535">
            <wp:simplePos x="0" y="0"/>
            <wp:positionH relativeFrom="column">
              <wp:posOffset>-173990</wp:posOffset>
            </wp:positionH>
            <wp:positionV relativeFrom="paragraph">
              <wp:posOffset>-261458</wp:posOffset>
            </wp:positionV>
            <wp:extent cx="425302" cy="424208"/>
            <wp:effectExtent l="0" t="0" r="0" b="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02" cy="42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6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694F5" wp14:editId="546EC396">
                <wp:simplePos x="0" y="0"/>
                <wp:positionH relativeFrom="margin">
                  <wp:posOffset>7207250</wp:posOffset>
                </wp:positionH>
                <wp:positionV relativeFrom="margin">
                  <wp:posOffset>164465</wp:posOffset>
                </wp:positionV>
                <wp:extent cx="2827020" cy="2593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59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594229" w14:paraId="4C746D5C" w14:textId="77777777" w:rsidTr="00D029F1">
                              <w:tc>
                                <w:tcPr>
                                  <w:tcW w:w="4111" w:type="dxa"/>
                                  <w:shd w:val="clear" w:color="auto" w:fill="FFC000" w:themeFill="accent4"/>
                                </w:tcPr>
                                <w:p w14:paraId="02F3579A" w14:textId="66D50925" w:rsidR="00594229" w:rsidRPr="00D029F1" w:rsidRDefault="009B058C" w:rsidP="00594229"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</w:rPr>
                                    <w:t>Physical Development</w:t>
                                  </w:r>
                                </w:p>
                              </w:tc>
                            </w:tr>
                            <w:tr w:rsidR="00594229" w14:paraId="389C0AB6" w14:textId="77777777" w:rsidTr="00D029F1">
                              <w:tc>
                                <w:tcPr>
                                  <w:tcW w:w="4111" w:type="dxa"/>
                                  <w:shd w:val="clear" w:color="auto" w:fill="FFE599" w:themeFill="accent4" w:themeFillTint="66"/>
                                </w:tcPr>
                                <w:p w14:paraId="29944807" w14:textId="5E563CC3" w:rsidR="00594229" w:rsidRPr="00D029F1" w:rsidRDefault="009B058C" w:rsidP="005942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Gross Motor Skills</w:t>
                                  </w:r>
                                </w:p>
                              </w:tc>
                            </w:tr>
                            <w:tr w:rsidR="00594229" w14:paraId="09FC41A1" w14:textId="77777777" w:rsidTr="003906D9">
                              <w:trPr>
                                <w:trHeight w:val="1361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693F9B43" w14:textId="451A8334" w:rsidR="009B058C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Negotiate space and obstacles safely, with consideration for themselves and others.</w:t>
                                  </w:r>
                                </w:p>
                                <w:p w14:paraId="1A8FE45A" w14:textId="79C28553" w:rsidR="009B058C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Demonstrate strength, balance and coordination when playing.</w:t>
                                  </w:r>
                                </w:p>
                                <w:p w14:paraId="2DA0B995" w14:textId="231E404E" w:rsidR="00594229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Move energetically, such as running, jumping, dancing, hopping, skipping and climbing.</w:t>
                                  </w:r>
                                </w:p>
                              </w:tc>
                            </w:tr>
                            <w:tr w:rsidR="00594229" w14:paraId="00B14840" w14:textId="77777777" w:rsidTr="00D029F1">
                              <w:tc>
                                <w:tcPr>
                                  <w:tcW w:w="4111" w:type="dxa"/>
                                  <w:shd w:val="clear" w:color="auto" w:fill="FFE599" w:themeFill="accent4" w:themeFillTint="66"/>
                                </w:tcPr>
                                <w:p w14:paraId="2D6E6F51" w14:textId="19E1AC15" w:rsidR="00594229" w:rsidRPr="00D029F1" w:rsidRDefault="009B058C" w:rsidP="005942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Fine Motor Skills</w:t>
                                  </w:r>
                                </w:p>
                              </w:tc>
                            </w:tr>
                            <w:tr w:rsidR="00594229" w14:paraId="5AB91CA5" w14:textId="77777777" w:rsidTr="003906D9">
                              <w:trPr>
                                <w:trHeight w:val="1587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05ADF3E7" w14:textId="58FC6D84" w:rsidR="009B058C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Hold a pencil effectively in preparation for fluent writing – using the tripod grip in almost all cases.</w:t>
                                  </w:r>
                                </w:p>
                                <w:p w14:paraId="3194DD9F" w14:textId="076FADE0" w:rsidR="009B058C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Use a range of small tools, including scissors,</w:t>
                                  </w:r>
                                  <w:r w:rsidR="0032208D"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paintbrushes and cutlery.</w:t>
                                  </w:r>
                                </w:p>
                                <w:p w14:paraId="01CAC375" w14:textId="11557B2F" w:rsidR="00594229" w:rsidRPr="005D4F86" w:rsidRDefault="009B058C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Begin to show accuracy and care when drawing.</w:t>
                                  </w:r>
                                </w:p>
                              </w:tc>
                            </w:tr>
                          </w:tbl>
                          <w:p w14:paraId="0A8CC82E" w14:textId="77777777" w:rsidR="00594229" w:rsidRDefault="00594229" w:rsidP="00594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94F5" id="Text Box 5" o:spid="_x0000_s1031" type="#_x0000_t202" style="position:absolute;margin-left:567.5pt;margin-top:12.95pt;width:222.6pt;height:2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" filled="f" stroked="f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594229" w14:paraId="4C746D5C" w14:textId="77777777" w:rsidTr="00D029F1">
                        <w:tc>
                          <w:tcPr>
                            <w:tcW w:w="4111" w:type="dxa"/>
                            <w:shd w:val="clear" w:color="auto" w:fill="FFC000" w:themeFill="accent4"/>
                          </w:tcPr>
                          <w:p w14:paraId="02F3579A" w14:textId="66D50925" w:rsidR="00594229" w:rsidRPr="00D029F1" w:rsidRDefault="009B058C" w:rsidP="00594229"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</w:rPr>
                              <w:t>Physical Development</w:t>
                            </w:r>
                          </w:p>
                        </w:tc>
                      </w:tr>
                      <w:tr w:rsidR="00594229" w14:paraId="389C0AB6" w14:textId="77777777" w:rsidTr="00D029F1">
                        <w:tc>
                          <w:tcPr>
                            <w:tcW w:w="4111" w:type="dxa"/>
                            <w:shd w:val="clear" w:color="auto" w:fill="FFE599" w:themeFill="accent4" w:themeFillTint="66"/>
                          </w:tcPr>
                          <w:p w14:paraId="29944807" w14:textId="5E563CC3" w:rsidR="00594229" w:rsidRPr="00D029F1" w:rsidRDefault="009B058C" w:rsidP="005942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sz w:val="16"/>
                                <w:szCs w:val="16"/>
                              </w:rPr>
                              <w:t>Gross Motor Skills</w:t>
                            </w:r>
                          </w:p>
                        </w:tc>
                      </w:tr>
                      <w:tr w:rsidR="00594229" w14:paraId="09FC41A1" w14:textId="77777777" w:rsidTr="003906D9">
                        <w:trPr>
                          <w:trHeight w:val="1361"/>
                        </w:trPr>
                        <w:tc>
                          <w:tcPr>
                            <w:tcW w:w="4111" w:type="dxa"/>
                          </w:tcPr>
                          <w:p w14:paraId="693F9B43" w14:textId="451A8334" w:rsidR="009B058C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Negotiate space and obstacles safely, with consideration for themselves and others.</w:t>
                            </w:r>
                          </w:p>
                          <w:p w14:paraId="1A8FE45A" w14:textId="79C28553" w:rsidR="009B058C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Demonstrate strength, balance and coordination when playing.</w:t>
                            </w:r>
                          </w:p>
                          <w:p w14:paraId="2DA0B995" w14:textId="231E404E" w:rsidR="00594229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Move energetically, such as running, jumping, dancing, hopping, skipping and climbing.</w:t>
                            </w:r>
                          </w:p>
                        </w:tc>
                      </w:tr>
                      <w:tr w:rsidR="00594229" w14:paraId="00B14840" w14:textId="77777777" w:rsidTr="00D029F1">
                        <w:tc>
                          <w:tcPr>
                            <w:tcW w:w="4111" w:type="dxa"/>
                            <w:shd w:val="clear" w:color="auto" w:fill="FFE599" w:themeFill="accent4" w:themeFillTint="66"/>
                          </w:tcPr>
                          <w:p w14:paraId="2D6E6F51" w14:textId="19E1AC15" w:rsidR="00594229" w:rsidRPr="00D029F1" w:rsidRDefault="009B058C" w:rsidP="005942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sz w:val="16"/>
                                <w:szCs w:val="16"/>
                              </w:rPr>
                              <w:t>Fine Motor Skills</w:t>
                            </w:r>
                          </w:p>
                        </w:tc>
                      </w:tr>
                      <w:tr w:rsidR="00594229" w14:paraId="5AB91CA5" w14:textId="77777777" w:rsidTr="003906D9">
                        <w:trPr>
                          <w:trHeight w:val="1587"/>
                        </w:trPr>
                        <w:tc>
                          <w:tcPr>
                            <w:tcW w:w="4111" w:type="dxa"/>
                          </w:tcPr>
                          <w:p w14:paraId="05ADF3E7" w14:textId="58FC6D84" w:rsidR="009B058C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Hold a pencil effectively in preparation for fluent writing – using the tripod grip in almost all cases.</w:t>
                            </w:r>
                          </w:p>
                          <w:p w14:paraId="3194DD9F" w14:textId="076FADE0" w:rsidR="009B058C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Use a range of small tools, including scissors,</w:t>
                            </w:r>
                            <w:r w:rsidR="0032208D"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paintbrushes and cutlery.</w:t>
                            </w:r>
                          </w:p>
                          <w:p w14:paraId="01CAC375" w14:textId="11557B2F" w:rsidR="00594229" w:rsidRPr="005D4F86" w:rsidRDefault="009B058C" w:rsidP="009B0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Begin to show accuracy and care when drawing.</w:t>
                            </w:r>
                          </w:p>
                        </w:tc>
                      </w:tr>
                    </w:tbl>
                    <w:p w14:paraId="0A8CC82E" w14:textId="77777777" w:rsidR="00594229" w:rsidRDefault="00594229" w:rsidP="00594229"/>
                  </w:txbxContent>
                </v:textbox>
                <w10:wrap anchorx="margin" anchory="margin"/>
              </v:shape>
            </w:pict>
          </mc:Fallback>
        </mc:AlternateContent>
      </w:r>
      <w:r w:rsidR="00B156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67D9" wp14:editId="20EBE58E">
                <wp:simplePos x="0" y="0"/>
                <wp:positionH relativeFrom="margin">
                  <wp:posOffset>-316865</wp:posOffset>
                </wp:positionH>
                <wp:positionV relativeFrom="margin">
                  <wp:posOffset>180340</wp:posOffset>
                </wp:positionV>
                <wp:extent cx="3419475" cy="3572510"/>
                <wp:effectExtent l="0" t="0" r="952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57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</w:tblGrid>
                            <w:tr w:rsidR="00594229" w14:paraId="7411DDD8" w14:textId="77777777" w:rsidTr="005D4F86">
                              <w:tc>
                                <w:tcPr>
                                  <w:tcW w:w="5102" w:type="dxa"/>
                                  <w:shd w:val="clear" w:color="auto" w:fill="2F5496" w:themeFill="accent1" w:themeFillShade="BF"/>
                                </w:tcPr>
                                <w:p w14:paraId="75B9CD9C" w14:textId="4BD7C631" w:rsidR="00594229" w:rsidRPr="005705E5" w:rsidRDefault="00594229" w:rsidP="005942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5705E5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  <w:t>Communication and Language</w:t>
                                  </w:r>
                                </w:p>
                              </w:tc>
                            </w:tr>
                            <w:tr w:rsidR="00594229" w14:paraId="6866EA07" w14:textId="77777777" w:rsidTr="005D4F86">
                              <w:tc>
                                <w:tcPr>
                                  <w:tcW w:w="5102" w:type="dxa"/>
                                  <w:shd w:val="clear" w:color="auto" w:fill="8EAADB" w:themeFill="accent1" w:themeFillTint="99"/>
                                </w:tcPr>
                                <w:p w14:paraId="6C789131" w14:textId="2FDB3346" w:rsidR="00594229" w:rsidRPr="005D4F86" w:rsidRDefault="00594229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Listening, Attention and Understanding</w:t>
                                  </w:r>
                                </w:p>
                              </w:tc>
                            </w:tr>
                            <w:tr w:rsidR="00594229" w14:paraId="0B262EE5" w14:textId="77777777" w:rsidTr="00B15647">
                              <w:trPr>
                                <w:trHeight w:val="1701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074AC65F" w14:textId="77777777" w:rsidR="00594229" w:rsidRPr="005D4F86" w:rsidRDefault="00594229" w:rsidP="0059422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Listen attentively and respond to what they hear with relevant questions, comments and actions when being read to and during whole class discussions and small group interactions.</w:t>
                                  </w:r>
                                </w:p>
                                <w:p w14:paraId="2AEACFA6" w14:textId="77777777" w:rsidR="00594229" w:rsidRPr="005D4F86" w:rsidRDefault="00594229" w:rsidP="0059422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Make comments about what they have heard and ask questions to clarify their understanding.</w:t>
                                  </w:r>
                                </w:p>
                                <w:p w14:paraId="4F2CF7AB" w14:textId="0DDE7994" w:rsidR="00594229" w:rsidRPr="005D4F86" w:rsidRDefault="00594229" w:rsidP="0059422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Hold conversation when engaged in back-and-forth exchanges with their teacher and peers.</w:t>
                                  </w:r>
                                </w:p>
                              </w:tc>
                            </w:tr>
                            <w:tr w:rsidR="00594229" w14:paraId="39303EE1" w14:textId="77777777" w:rsidTr="005D4F86">
                              <w:tc>
                                <w:tcPr>
                                  <w:tcW w:w="5102" w:type="dxa"/>
                                  <w:shd w:val="clear" w:color="auto" w:fill="8EAADB" w:themeFill="accent1" w:themeFillTint="99"/>
                                </w:tcPr>
                                <w:p w14:paraId="52E1BD83" w14:textId="4B108A44" w:rsidR="00594229" w:rsidRPr="005D4F86" w:rsidRDefault="00594229" w:rsidP="00594229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Speaking</w:t>
                                  </w:r>
                                </w:p>
                              </w:tc>
                            </w:tr>
                            <w:tr w:rsidR="00594229" w14:paraId="2AB060A6" w14:textId="77777777" w:rsidTr="00B15647">
                              <w:trPr>
                                <w:trHeight w:val="2110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795F07BA" w14:textId="77953FD3" w:rsidR="00594229" w:rsidRPr="002D5DB3" w:rsidRDefault="00594229" w:rsidP="005942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Participate in small group, class and one-to-one discussions, offering their own</w:t>
                                  </w:r>
                                  <w:r w:rsidR="002D5DB3"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ideas, using recently introduced vocabulary.</w:t>
                                  </w:r>
                                </w:p>
                                <w:p w14:paraId="34A339BF" w14:textId="62041703" w:rsidR="00594229" w:rsidRPr="002D5DB3" w:rsidRDefault="00594229" w:rsidP="005942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Offer explanations for why things might happen, making use of recently introduced</w:t>
                                  </w:r>
                                  <w:r w:rsidR="002D5DB3"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vocabulary from stories, non-fiction, rhymes and poems when appropriate.</w:t>
                                  </w:r>
                                </w:p>
                                <w:p w14:paraId="0AE913FC" w14:textId="0EFC1EEA" w:rsidR="00594229" w:rsidRPr="002D5DB3" w:rsidRDefault="00594229" w:rsidP="002D5D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Express their ideas and feelings about their experiences using full sentences,</w:t>
                                  </w:r>
                                  <w:r w:rsid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including use of past, present and future tenses and making use of conjunctions,</w:t>
                                  </w:r>
                                  <w:r w:rsid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5DB3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with modelling and support from their teacher.</w:t>
                                  </w:r>
                                </w:p>
                              </w:tc>
                            </w:tr>
                          </w:tbl>
                          <w:p w14:paraId="3258E77B" w14:textId="77777777" w:rsidR="001C1A4C" w:rsidRDefault="001C1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567D9" id="Text Box 1" o:spid="_x0000_s1032" type="#_x0000_t202" style="position:absolute;margin-left:-24.95pt;margin-top:14.2pt;width:269.25pt;height:281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102" w:type="dxa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</w:tblGrid>
                      <w:tr w:rsidR="00594229" w14:paraId="7411DDD8" w14:textId="77777777" w:rsidTr="005D4F86">
                        <w:tc>
                          <w:tcPr>
                            <w:tcW w:w="5102" w:type="dxa"/>
                            <w:shd w:val="clear" w:color="auto" w:fill="2F5496" w:themeFill="accent1" w:themeFillShade="BF"/>
                          </w:tcPr>
                          <w:p w14:paraId="75B9CD9C" w14:textId="4BD7C631" w:rsidR="00594229" w:rsidRPr="005705E5" w:rsidRDefault="00594229" w:rsidP="0059422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705E5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  <w:t>Communication and Language</w:t>
                            </w:r>
                          </w:p>
                        </w:tc>
                      </w:tr>
                      <w:tr w:rsidR="00594229" w14:paraId="6866EA07" w14:textId="77777777" w:rsidTr="005D4F86">
                        <w:tc>
                          <w:tcPr>
                            <w:tcW w:w="5102" w:type="dxa"/>
                            <w:shd w:val="clear" w:color="auto" w:fill="8EAADB" w:themeFill="accent1" w:themeFillTint="99"/>
                          </w:tcPr>
                          <w:p w14:paraId="6C789131" w14:textId="2FDB3346" w:rsidR="00594229" w:rsidRPr="005D4F86" w:rsidRDefault="00594229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Listening, Attention and Understanding</w:t>
                            </w:r>
                          </w:p>
                        </w:tc>
                      </w:tr>
                      <w:tr w:rsidR="00594229" w14:paraId="0B262EE5" w14:textId="77777777" w:rsidTr="00B15647">
                        <w:trPr>
                          <w:trHeight w:val="1701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074AC65F" w14:textId="77777777" w:rsidR="00594229" w:rsidRPr="005D4F86" w:rsidRDefault="00594229" w:rsidP="005942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Listen attentively and respond to what they hear with relevant questions, comments and actions when being read to and during whole class discussions and small group interactions.</w:t>
                            </w:r>
                          </w:p>
                          <w:p w14:paraId="2AEACFA6" w14:textId="77777777" w:rsidR="00594229" w:rsidRPr="005D4F86" w:rsidRDefault="00594229" w:rsidP="005942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Make comments about what they have heard and ask questions to clarify their understanding.</w:t>
                            </w:r>
                          </w:p>
                          <w:p w14:paraId="4F2CF7AB" w14:textId="0DDE7994" w:rsidR="00594229" w:rsidRPr="005D4F86" w:rsidRDefault="00594229" w:rsidP="005942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Hold conversation when engaged in back-and-forth exchanges with their teacher and peers.</w:t>
                            </w:r>
                          </w:p>
                        </w:tc>
                      </w:tr>
                      <w:tr w:rsidR="00594229" w14:paraId="39303EE1" w14:textId="77777777" w:rsidTr="005D4F86">
                        <w:tc>
                          <w:tcPr>
                            <w:tcW w:w="5102" w:type="dxa"/>
                            <w:shd w:val="clear" w:color="auto" w:fill="8EAADB" w:themeFill="accent1" w:themeFillTint="99"/>
                          </w:tcPr>
                          <w:p w14:paraId="52E1BD83" w14:textId="4B108A44" w:rsidR="00594229" w:rsidRPr="005D4F86" w:rsidRDefault="00594229" w:rsidP="0059422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Speaking</w:t>
                            </w:r>
                          </w:p>
                        </w:tc>
                      </w:tr>
                      <w:tr w:rsidR="00594229" w14:paraId="2AB060A6" w14:textId="77777777" w:rsidTr="00B15647">
                        <w:trPr>
                          <w:trHeight w:val="2110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795F07BA" w14:textId="77953FD3" w:rsidR="00594229" w:rsidRPr="002D5DB3" w:rsidRDefault="00594229" w:rsidP="005942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Participate in small group, class and one-to-one discussions, offering their own</w:t>
                            </w:r>
                            <w:r w:rsidR="002D5DB3"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ideas, using recently introduced vocabulary.</w:t>
                            </w:r>
                          </w:p>
                          <w:p w14:paraId="34A339BF" w14:textId="62041703" w:rsidR="00594229" w:rsidRPr="002D5DB3" w:rsidRDefault="00594229" w:rsidP="005942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Offer explanations for why things might happen, making use of recently introduced</w:t>
                            </w:r>
                            <w:r w:rsidR="002D5DB3"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vocabulary from stories, non-fiction, rhymes and poems when appropriate.</w:t>
                            </w:r>
                          </w:p>
                          <w:p w14:paraId="0AE913FC" w14:textId="0EFC1EEA" w:rsidR="00594229" w:rsidRPr="002D5DB3" w:rsidRDefault="00594229" w:rsidP="002D5D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Express their ideas and feelings about their experiences using full sentences,</w:t>
                            </w:r>
                            <w:r w:rsid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including use of past, present and future tenses and making use of conjunctions,</w:t>
                            </w:r>
                            <w:r w:rsid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DB3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with modelling and support from their teacher.</w:t>
                            </w:r>
                          </w:p>
                        </w:tc>
                      </w:tr>
                    </w:tbl>
                    <w:p w14:paraId="3258E77B" w14:textId="77777777" w:rsidR="001C1A4C" w:rsidRDefault="001C1A4C"/>
                  </w:txbxContent>
                </v:textbox>
                <w10:wrap anchorx="margin" anchory="margin"/>
              </v:shape>
            </w:pict>
          </mc:Fallback>
        </mc:AlternateContent>
      </w:r>
      <w:r w:rsidR="00B156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5D10E" wp14:editId="7D94EC47">
                <wp:simplePos x="0" y="0"/>
                <wp:positionH relativeFrom="page">
                  <wp:posOffset>3210560</wp:posOffset>
                </wp:positionH>
                <wp:positionV relativeFrom="margin">
                  <wp:posOffset>184623</wp:posOffset>
                </wp:positionV>
                <wp:extent cx="4592955" cy="372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372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76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6"/>
                            </w:tblGrid>
                            <w:tr w:rsidR="00D14160" w:rsidRPr="00091E77" w14:paraId="007FFBB4" w14:textId="66FDFFAB" w:rsidTr="00D029F1">
                              <w:tc>
                                <w:tcPr>
                                  <w:tcW w:w="6576" w:type="dxa"/>
                                  <w:shd w:val="clear" w:color="auto" w:fill="FF0066"/>
                                </w:tcPr>
                                <w:p w14:paraId="3A5C42EB" w14:textId="239B20B1" w:rsidR="00D14160" w:rsidRPr="00D029F1" w:rsidRDefault="00D14160" w:rsidP="00594229">
                                  <w:pPr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</w:rPr>
                                    <w:t>Personal, Social and Emotional Development</w:t>
                                  </w:r>
                                </w:p>
                              </w:tc>
                            </w:tr>
                            <w:tr w:rsidR="00D14160" w:rsidRPr="00091E77" w14:paraId="02FE98E9" w14:textId="575AFB48" w:rsidTr="00D029F1">
                              <w:tc>
                                <w:tcPr>
                                  <w:tcW w:w="6576" w:type="dxa"/>
                                  <w:shd w:val="clear" w:color="auto" w:fill="FF6699"/>
                                </w:tcPr>
                                <w:p w14:paraId="48E7E30F" w14:textId="4C64501D" w:rsidR="00D14160" w:rsidRPr="00D029F1" w:rsidRDefault="00D14160" w:rsidP="00594229">
                                  <w:pPr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Self-Regulation</w:t>
                                  </w:r>
                                </w:p>
                              </w:tc>
                            </w:tr>
                            <w:tr w:rsidR="00D14160" w:rsidRPr="00091E77" w14:paraId="12C507DF" w14:textId="7BE4705E" w:rsidTr="003906D9">
                              <w:trPr>
                                <w:trHeight w:val="1531"/>
                              </w:trPr>
                              <w:tc>
                                <w:tcPr>
                                  <w:tcW w:w="6576" w:type="dxa"/>
                                </w:tcPr>
                                <w:p w14:paraId="0E465578" w14:textId="097C27A3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Show an understanding of their own feelings and those of others, and begin to regulate their behaviour accordingly.</w:t>
                                  </w:r>
                                </w:p>
                                <w:p w14:paraId="0FCFB839" w14:textId="0256E688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Set and work towards simple goals, being able to wait for what they want and control their immediate impulses when appropriate.</w:t>
                                  </w:r>
                                </w:p>
                                <w:p w14:paraId="0E3B44A4" w14:textId="3CCFD2BE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Give focused attention to what the teacher says, responding appropriately even when engaged in activity, and show an ability to follow instructions involving several ideas or actions.</w:t>
                                  </w:r>
                                </w:p>
                              </w:tc>
                            </w:tr>
                            <w:tr w:rsidR="00D14160" w:rsidRPr="00091E77" w14:paraId="3E51BC2B" w14:textId="72AC459F" w:rsidTr="00D029F1">
                              <w:tc>
                                <w:tcPr>
                                  <w:tcW w:w="6576" w:type="dxa"/>
                                  <w:shd w:val="clear" w:color="auto" w:fill="FF6699"/>
                                </w:tcPr>
                                <w:p w14:paraId="2BCBA3A5" w14:textId="5827FA33" w:rsidR="00D14160" w:rsidRPr="00D029F1" w:rsidRDefault="00D14160" w:rsidP="00594229">
                                  <w:pPr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Managing Self</w:t>
                                  </w:r>
                                </w:p>
                              </w:tc>
                            </w:tr>
                            <w:tr w:rsidR="00D14160" w:rsidRPr="00091E77" w14:paraId="4B5901A1" w14:textId="1DD07AD4" w:rsidTr="003906D9">
                              <w:trPr>
                                <w:trHeight w:val="1361"/>
                              </w:trPr>
                              <w:tc>
                                <w:tcPr>
                                  <w:tcW w:w="6576" w:type="dxa"/>
                                </w:tcPr>
                                <w:p w14:paraId="7F56A8E8" w14:textId="51300C7E" w:rsidR="00D14160" w:rsidRPr="005D4F86" w:rsidRDefault="00D14160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Be confident to try new activities and show independence, resilience and perseverance in the face of challenge.</w:t>
                                  </w:r>
                                </w:p>
                                <w:p w14:paraId="3A9AC2F8" w14:textId="7895ECFB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Explain the reasons for rules, know right from wrong and try to behave accordingly.</w:t>
                                  </w:r>
                                </w:p>
                                <w:p w14:paraId="7348CFCE" w14:textId="3155AEB7" w:rsidR="00D14160" w:rsidRPr="005D4F86" w:rsidRDefault="00D14160" w:rsidP="009B058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Manage their own basic hygiene and personal needs, including dressing, going to the toilet and understanding the importance of healthy food choices.</w:t>
                                  </w:r>
                                </w:p>
                              </w:tc>
                            </w:tr>
                            <w:tr w:rsidR="00D14160" w:rsidRPr="00091E77" w14:paraId="0B12C4C6" w14:textId="6E7422F3" w:rsidTr="00D029F1">
                              <w:tc>
                                <w:tcPr>
                                  <w:tcW w:w="6576" w:type="dxa"/>
                                  <w:shd w:val="clear" w:color="auto" w:fill="FF6699"/>
                                </w:tcPr>
                                <w:p w14:paraId="3A167852" w14:textId="700FC697" w:rsidR="00D14160" w:rsidRPr="00D029F1" w:rsidRDefault="00D14160" w:rsidP="00E444A7">
                                  <w:pPr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029F1">
                                    <w:rPr>
                                      <w:rFonts w:ascii="Quicksand" w:hAnsi="Quicksand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Building Relationships</w:t>
                                  </w:r>
                                </w:p>
                              </w:tc>
                            </w:tr>
                            <w:tr w:rsidR="00D14160" w:rsidRPr="00091E77" w14:paraId="0BBD31F3" w14:textId="23F26D0F" w:rsidTr="003906D9">
                              <w:trPr>
                                <w:trHeight w:val="737"/>
                              </w:trPr>
                              <w:tc>
                                <w:tcPr>
                                  <w:tcW w:w="6576" w:type="dxa"/>
                                </w:tcPr>
                                <w:p w14:paraId="6FA0AF11" w14:textId="77777777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309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Work and play cooperatively and take turns with others.</w:t>
                                  </w:r>
                                </w:p>
                                <w:p w14:paraId="0269200E" w14:textId="27C58F3B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309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Form positive attachments to adults and friendships with peers.</w:t>
                                  </w:r>
                                </w:p>
                                <w:p w14:paraId="6A139161" w14:textId="47A5F3F8" w:rsidR="00D14160" w:rsidRPr="005D4F86" w:rsidRDefault="00D14160" w:rsidP="00091E7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309"/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</w:pPr>
                                  <w:r w:rsidRPr="005D4F86">
                                    <w:rPr>
                                      <w:rFonts w:ascii="Quicksand" w:hAnsi="Quicksand"/>
                                      <w:sz w:val="16"/>
                                      <w:szCs w:val="16"/>
                                    </w:rPr>
                                    <w:t>Show sensitivity to their own and to others’ needs.</w:t>
                                  </w:r>
                                </w:p>
                              </w:tc>
                            </w:tr>
                          </w:tbl>
                          <w:p w14:paraId="30A057A1" w14:textId="77777777" w:rsidR="00594229" w:rsidRDefault="00594229" w:rsidP="00594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D10E" id="Text Box 3" o:spid="_x0000_s1033" type="#_x0000_t202" style="position:absolute;margin-left:252.8pt;margin-top:14.55pt;width:361.65pt;height:29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" filled="f" stroked="f" strokeweight=".5pt">
                <v:textbox>
                  <w:txbxContent>
                    <w:tbl>
                      <w:tblPr>
                        <w:tblStyle w:val="TableGrid"/>
                        <w:tblW w:w="6576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6576"/>
                      </w:tblGrid>
                      <w:tr w:rsidR="00D14160" w:rsidRPr="00091E77" w14:paraId="007FFBB4" w14:textId="66FDFFAB" w:rsidTr="00D029F1">
                        <w:tc>
                          <w:tcPr>
                            <w:tcW w:w="6576" w:type="dxa"/>
                            <w:shd w:val="clear" w:color="auto" w:fill="FF0066"/>
                          </w:tcPr>
                          <w:p w14:paraId="3A5C42EB" w14:textId="239B20B1" w:rsidR="00D14160" w:rsidRPr="00D029F1" w:rsidRDefault="00D14160" w:rsidP="00594229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</w:rPr>
                              <w:t>Personal, Social and Emotional Development</w:t>
                            </w:r>
                          </w:p>
                        </w:tc>
                      </w:tr>
                      <w:tr w:rsidR="00D14160" w:rsidRPr="00091E77" w14:paraId="02FE98E9" w14:textId="575AFB48" w:rsidTr="00D029F1">
                        <w:tc>
                          <w:tcPr>
                            <w:tcW w:w="6576" w:type="dxa"/>
                            <w:shd w:val="clear" w:color="auto" w:fill="FF6699"/>
                          </w:tcPr>
                          <w:p w14:paraId="48E7E30F" w14:textId="4C64501D" w:rsidR="00D14160" w:rsidRPr="00D029F1" w:rsidRDefault="00D14160" w:rsidP="00594229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Self-Regulation</w:t>
                            </w:r>
                          </w:p>
                        </w:tc>
                      </w:tr>
                      <w:tr w:rsidR="00D14160" w:rsidRPr="00091E77" w14:paraId="12C507DF" w14:textId="7BE4705E" w:rsidTr="003906D9">
                        <w:trPr>
                          <w:trHeight w:val="1531"/>
                        </w:trPr>
                        <w:tc>
                          <w:tcPr>
                            <w:tcW w:w="6576" w:type="dxa"/>
                          </w:tcPr>
                          <w:p w14:paraId="0E465578" w14:textId="097C27A3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Show an understanding of their own feelings and those of others, and begin to regulate their behaviour accordingly.</w:t>
                            </w:r>
                          </w:p>
                          <w:p w14:paraId="0FCFB839" w14:textId="0256E688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Set and work towards simple goals, being able to wait for what they want and control their immediate impulses when appropriate.</w:t>
                            </w:r>
                          </w:p>
                          <w:p w14:paraId="0E3B44A4" w14:textId="3CCFD2BE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Give focused attention to what the teacher says, responding appropriately even when engaged in activity, and show an ability to follow instructions involving several ideas or actions.</w:t>
                            </w:r>
                          </w:p>
                        </w:tc>
                      </w:tr>
                      <w:tr w:rsidR="00D14160" w:rsidRPr="00091E77" w14:paraId="3E51BC2B" w14:textId="72AC459F" w:rsidTr="00D029F1">
                        <w:tc>
                          <w:tcPr>
                            <w:tcW w:w="6576" w:type="dxa"/>
                            <w:shd w:val="clear" w:color="auto" w:fill="FF6699"/>
                          </w:tcPr>
                          <w:p w14:paraId="2BCBA3A5" w14:textId="5827FA33" w:rsidR="00D14160" w:rsidRPr="00D029F1" w:rsidRDefault="00D14160" w:rsidP="00594229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Managing Self</w:t>
                            </w:r>
                          </w:p>
                        </w:tc>
                      </w:tr>
                      <w:tr w:rsidR="00D14160" w:rsidRPr="00091E77" w14:paraId="4B5901A1" w14:textId="1DD07AD4" w:rsidTr="003906D9">
                        <w:trPr>
                          <w:trHeight w:val="1361"/>
                        </w:trPr>
                        <w:tc>
                          <w:tcPr>
                            <w:tcW w:w="6576" w:type="dxa"/>
                          </w:tcPr>
                          <w:p w14:paraId="7F56A8E8" w14:textId="51300C7E" w:rsidR="00D14160" w:rsidRPr="005D4F86" w:rsidRDefault="00D14160" w:rsidP="009B0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Be confident to try new activities and show independence, resilience and perseverance in the face of challenge.</w:t>
                            </w:r>
                          </w:p>
                          <w:p w14:paraId="3A9AC2F8" w14:textId="7895ECFB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Explain the reasons for rules, know right from wrong and try to behave accordingly.</w:t>
                            </w:r>
                          </w:p>
                          <w:p w14:paraId="7348CFCE" w14:textId="3155AEB7" w:rsidR="00D14160" w:rsidRPr="005D4F86" w:rsidRDefault="00D14160" w:rsidP="009B0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284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Manage their own basic hygiene and personal needs, including dressing, going to the toilet and understanding the importance of healthy food choices.</w:t>
                            </w:r>
                          </w:p>
                        </w:tc>
                      </w:tr>
                      <w:tr w:rsidR="00D14160" w:rsidRPr="00091E77" w14:paraId="0B12C4C6" w14:textId="6E7422F3" w:rsidTr="00D029F1">
                        <w:tc>
                          <w:tcPr>
                            <w:tcW w:w="6576" w:type="dxa"/>
                            <w:shd w:val="clear" w:color="auto" w:fill="FF6699"/>
                          </w:tcPr>
                          <w:p w14:paraId="3A167852" w14:textId="700FC697" w:rsidR="00D14160" w:rsidRPr="00D029F1" w:rsidRDefault="00D14160" w:rsidP="00E444A7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29F1"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Building Relationships</w:t>
                            </w:r>
                          </w:p>
                        </w:tc>
                      </w:tr>
                      <w:tr w:rsidR="00D14160" w:rsidRPr="00091E77" w14:paraId="0BBD31F3" w14:textId="23F26D0F" w:rsidTr="003906D9">
                        <w:trPr>
                          <w:trHeight w:val="737"/>
                        </w:trPr>
                        <w:tc>
                          <w:tcPr>
                            <w:tcW w:w="6576" w:type="dxa"/>
                          </w:tcPr>
                          <w:p w14:paraId="6FA0AF11" w14:textId="77777777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309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Work and play cooperatively and take turns with others.</w:t>
                            </w:r>
                          </w:p>
                          <w:p w14:paraId="0269200E" w14:textId="27C58F3B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309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Form positive attachments to adults and friendships with peers.</w:t>
                            </w:r>
                          </w:p>
                          <w:p w14:paraId="6A139161" w14:textId="47A5F3F8" w:rsidR="00D14160" w:rsidRPr="005D4F86" w:rsidRDefault="00D14160" w:rsidP="00091E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9" w:hanging="309"/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</w:pPr>
                            <w:r w:rsidRPr="005D4F86">
                              <w:rPr>
                                <w:rFonts w:ascii="Quicksand" w:hAnsi="Quicksand"/>
                                <w:sz w:val="16"/>
                                <w:szCs w:val="16"/>
                              </w:rPr>
                              <w:t>Show sensitivity to their own and to others’ needs.</w:t>
                            </w:r>
                          </w:p>
                        </w:tc>
                      </w:tr>
                    </w:tbl>
                    <w:p w14:paraId="30A057A1" w14:textId="77777777" w:rsidR="00594229" w:rsidRDefault="00594229" w:rsidP="00594229"/>
                  </w:txbxContent>
                </v:textbox>
                <w10:wrap anchorx="page" anchory="margin"/>
              </v:shape>
            </w:pict>
          </mc:Fallback>
        </mc:AlternateContent>
      </w:r>
    </w:p>
    <w:sectPr w:rsidR="00F0219B" w:rsidRPr="001C1A4C" w:rsidSect="001C1A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2B98"/>
    <w:multiLevelType w:val="hybridMultilevel"/>
    <w:tmpl w:val="36D4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671A"/>
    <w:multiLevelType w:val="hybridMultilevel"/>
    <w:tmpl w:val="4AD0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7535"/>
    <w:multiLevelType w:val="hybridMultilevel"/>
    <w:tmpl w:val="6B6C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C"/>
    <w:rsid w:val="0001475D"/>
    <w:rsid w:val="00091E77"/>
    <w:rsid w:val="00132945"/>
    <w:rsid w:val="00181F18"/>
    <w:rsid w:val="001C1A4C"/>
    <w:rsid w:val="002D5DB3"/>
    <w:rsid w:val="0032208D"/>
    <w:rsid w:val="003906D9"/>
    <w:rsid w:val="004B3B89"/>
    <w:rsid w:val="00510EAB"/>
    <w:rsid w:val="005705E5"/>
    <w:rsid w:val="00594229"/>
    <w:rsid w:val="005D4F86"/>
    <w:rsid w:val="006950B8"/>
    <w:rsid w:val="008823B2"/>
    <w:rsid w:val="009B058C"/>
    <w:rsid w:val="009E35CE"/>
    <w:rsid w:val="00A158F5"/>
    <w:rsid w:val="00AA67A0"/>
    <w:rsid w:val="00B15647"/>
    <w:rsid w:val="00CD3EAD"/>
    <w:rsid w:val="00D029F1"/>
    <w:rsid w:val="00D14160"/>
    <w:rsid w:val="00E444A7"/>
    <w:rsid w:val="00EF0210"/>
    <w:rsid w:val="00F0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B036"/>
  <w15:chartTrackingRefBased/>
  <w15:docId w15:val="{26685BEE-9E95-4B98-B4C4-86D02D7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Jones</dc:creator>
  <cp:keywords/>
  <dc:description/>
  <cp:lastModifiedBy>Mrs. K. Newman</cp:lastModifiedBy>
  <cp:revision>2</cp:revision>
  <cp:lastPrinted>2022-06-15T11:21:00Z</cp:lastPrinted>
  <dcterms:created xsi:type="dcterms:W3CDTF">2023-06-09T07:29:00Z</dcterms:created>
  <dcterms:modified xsi:type="dcterms:W3CDTF">2023-06-09T07:29:00Z</dcterms:modified>
</cp:coreProperties>
</file>