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C1626" w14:textId="3DB871FA" w:rsidR="00D706D2" w:rsidRPr="00755B6C" w:rsidRDefault="00403C9F" w:rsidP="00A31988">
      <w:pPr>
        <w:jc w:val="center"/>
        <w:rPr>
          <w:rFonts w:ascii="Quicksand" w:hAnsi="Quicksand"/>
          <w:b/>
          <w:sz w:val="24"/>
          <w:szCs w:val="24"/>
        </w:rPr>
      </w:pPr>
      <w:r w:rsidRPr="00755B6C">
        <w:rPr>
          <w:rFonts w:ascii="Quicksand" w:hAnsi="Quicksand"/>
          <w:b/>
          <w:sz w:val="24"/>
          <w:szCs w:val="24"/>
          <w:u w:val="single"/>
        </w:rPr>
        <w:t xml:space="preserve">WORSHIP ROTA </w:t>
      </w:r>
      <w:r w:rsidR="00272023">
        <w:rPr>
          <w:rFonts w:ascii="Quicksand" w:hAnsi="Quicksand"/>
          <w:b/>
          <w:sz w:val="24"/>
          <w:szCs w:val="24"/>
          <w:u w:val="single"/>
        </w:rPr>
        <w:t xml:space="preserve">&amp; GCE </w:t>
      </w:r>
      <w:r w:rsidRPr="00755B6C">
        <w:rPr>
          <w:rFonts w:ascii="Quicksand" w:hAnsi="Quicksand"/>
          <w:b/>
          <w:sz w:val="24"/>
          <w:szCs w:val="24"/>
          <w:u w:val="single"/>
        </w:rPr>
        <w:t>–</w:t>
      </w:r>
      <w:r w:rsidR="00272023">
        <w:rPr>
          <w:rFonts w:ascii="Quicksand" w:hAnsi="Quicksand"/>
          <w:b/>
          <w:sz w:val="24"/>
          <w:szCs w:val="24"/>
          <w:u w:val="single"/>
        </w:rPr>
        <w:t xml:space="preserve"> </w:t>
      </w:r>
      <w:r w:rsidR="00AE733E" w:rsidRPr="00755B6C">
        <w:rPr>
          <w:rFonts w:ascii="Quicksand" w:hAnsi="Quicksand"/>
          <w:b/>
          <w:sz w:val="24"/>
          <w:szCs w:val="24"/>
          <w:u w:val="single"/>
        </w:rPr>
        <w:t>S</w:t>
      </w:r>
      <w:r w:rsidR="00E575A9" w:rsidRPr="00755B6C">
        <w:rPr>
          <w:rFonts w:ascii="Quicksand" w:hAnsi="Quicksand"/>
          <w:b/>
          <w:sz w:val="24"/>
          <w:szCs w:val="24"/>
          <w:u w:val="single"/>
        </w:rPr>
        <w:t>UMMER</w:t>
      </w:r>
      <w:r w:rsidR="004138F0" w:rsidRPr="00755B6C">
        <w:rPr>
          <w:rFonts w:ascii="Quicksand" w:hAnsi="Quicksand"/>
          <w:b/>
          <w:sz w:val="24"/>
          <w:szCs w:val="24"/>
          <w:u w:val="single"/>
        </w:rPr>
        <w:t xml:space="preserve"> TERM </w:t>
      </w:r>
      <w:r w:rsidR="00755B6C" w:rsidRPr="00755B6C">
        <w:rPr>
          <w:rFonts w:ascii="Quicksand" w:hAnsi="Quicksand"/>
          <w:b/>
          <w:sz w:val="24"/>
          <w:szCs w:val="24"/>
          <w:u w:val="single"/>
        </w:rPr>
        <w:t xml:space="preserve"> </w:t>
      </w:r>
      <w:r w:rsidR="00743621" w:rsidRPr="00755B6C">
        <w:rPr>
          <w:rFonts w:ascii="Quicksand" w:hAnsi="Quicksand"/>
          <w:b/>
          <w:sz w:val="24"/>
          <w:szCs w:val="24"/>
          <w:u w:val="single"/>
        </w:rPr>
        <w:t>202</w:t>
      </w:r>
      <w:r w:rsidR="006A3B34" w:rsidRPr="00755B6C">
        <w:rPr>
          <w:rFonts w:ascii="Quicksand" w:hAnsi="Quicksand"/>
          <w:b/>
          <w:sz w:val="24"/>
          <w:szCs w:val="24"/>
          <w:u w:val="single"/>
        </w:rPr>
        <w:t>3</w:t>
      </w:r>
      <w:r w:rsidR="00743621" w:rsidRPr="00755B6C">
        <w:rPr>
          <w:rFonts w:ascii="Quicksand" w:hAnsi="Quicksand"/>
          <w:b/>
          <w:sz w:val="24"/>
          <w:szCs w:val="24"/>
          <w:u w:val="single"/>
        </w:rPr>
        <w:t>-202</w:t>
      </w:r>
      <w:r w:rsidR="006A3B34" w:rsidRPr="00755B6C">
        <w:rPr>
          <w:rFonts w:ascii="Quicksand" w:hAnsi="Quicksand"/>
          <w:b/>
          <w:sz w:val="24"/>
          <w:szCs w:val="24"/>
          <w:u w:val="single"/>
        </w:rPr>
        <w:t>4</w:t>
      </w:r>
      <w:r w:rsidR="0077736C" w:rsidRPr="00755B6C">
        <w:rPr>
          <w:rFonts w:ascii="Quicksand" w:hAnsi="Quicksand"/>
          <w:b/>
          <w:sz w:val="24"/>
          <w:szCs w:val="24"/>
        </w:rPr>
        <w:t xml:space="preserve">    </w:t>
      </w:r>
      <w:r w:rsidR="007B4F75" w:rsidRPr="00755B6C">
        <w:rPr>
          <w:rFonts w:ascii="Quicksand" w:hAnsi="Quicksand"/>
          <w:b/>
          <w:sz w:val="24"/>
          <w:szCs w:val="24"/>
        </w:rPr>
        <w:t xml:space="preserve">      </w:t>
      </w:r>
      <w:r w:rsidR="006A3B34" w:rsidRPr="00755B6C">
        <w:rPr>
          <w:rFonts w:ascii="Quicksand" w:hAnsi="Quicksand"/>
          <w:b/>
          <w:sz w:val="24"/>
          <w:szCs w:val="24"/>
        </w:rPr>
        <w:t xml:space="preserve">                    </w:t>
      </w:r>
      <w:r w:rsidR="00405E1B" w:rsidRPr="00755B6C">
        <w:rPr>
          <w:rFonts w:ascii="Quicksand" w:hAnsi="Quicksand"/>
          <w:b/>
          <w:sz w:val="24"/>
          <w:szCs w:val="24"/>
        </w:rPr>
        <w:t xml:space="preserve"> </w:t>
      </w:r>
    </w:p>
    <w:tbl>
      <w:tblPr>
        <w:tblStyle w:val="TableGrid"/>
        <w:tblW w:w="13471" w:type="dxa"/>
        <w:jc w:val="center"/>
        <w:tblLayout w:type="fixed"/>
        <w:tblLook w:val="04A0" w:firstRow="1" w:lastRow="0" w:firstColumn="1" w:lastColumn="0" w:noHBand="0" w:noVBand="1"/>
      </w:tblPr>
      <w:tblGrid>
        <w:gridCol w:w="794"/>
        <w:gridCol w:w="1070"/>
        <w:gridCol w:w="1536"/>
        <w:gridCol w:w="3727"/>
        <w:gridCol w:w="2120"/>
        <w:gridCol w:w="1224"/>
        <w:gridCol w:w="3000"/>
      </w:tblGrid>
      <w:tr w:rsidR="003A4779" w:rsidRPr="00981F0E" w14:paraId="17D12DAC" w14:textId="6AB52350" w:rsidTr="003A4779">
        <w:trPr>
          <w:trHeight w:val="1027"/>
          <w:jc w:val="center"/>
        </w:trPr>
        <w:tc>
          <w:tcPr>
            <w:tcW w:w="794" w:type="dxa"/>
            <w:shd w:val="clear" w:color="auto" w:fill="BFBFBF" w:themeFill="background1" w:themeFillShade="BF"/>
          </w:tcPr>
          <w:p w14:paraId="540A9123" w14:textId="77777777" w:rsidR="003A4779" w:rsidRPr="008A2431" w:rsidRDefault="003A4779" w:rsidP="00755B6C">
            <w:pPr>
              <w:rPr>
                <w:rFonts w:ascii="Quicksand" w:hAnsi="Quicksand"/>
                <w:b/>
                <w:bCs/>
                <w:sz w:val="14"/>
                <w:szCs w:val="14"/>
              </w:rPr>
            </w:pPr>
            <w:r w:rsidRPr="008A2431">
              <w:rPr>
                <w:rFonts w:ascii="Quicksand" w:hAnsi="Quicksand"/>
                <w:b/>
                <w:bCs/>
                <w:sz w:val="14"/>
                <w:szCs w:val="14"/>
              </w:rPr>
              <w:t>W/C</w:t>
            </w:r>
          </w:p>
        </w:tc>
        <w:tc>
          <w:tcPr>
            <w:tcW w:w="1070" w:type="dxa"/>
            <w:shd w:val="clear" w:color="auto" w:fill="FFE599" w:themeFill="accent4" w:themeFillTint="66"/>
          </w:tcPr>
          <w:p w14:paraId="3943D648" w14:textId="79BE8759" w:rsidR="003A4779" w:rsidRPr="00981F0E" w:rsidRDefault="003A4779" w:rsidP="00755B6C">
            <w:pPr>
              <w:jc w:val="center"/>
              <w:rPr>
                <w:rFonts w:ascii="Quicksand" w:hAnsi="Quicksand"/>
                <w:b/>
                <w:bCs/>
                <w:sz w:val="16"/>
                <w:szCs w:val="16"/>
              </w:rPr>
            </w:pPr>
            <w:r>
              <w:rPr>
                <w:rFonts w:ascii="Quicksand" w:hAnsi="Quicksand"/>
                <w:b/>
                <w:bCs/>
                <w:sz w:val="16"/>
                <w:szCs w:val="16"/>
              </w:rPr>
              <w:t>Agents of Jesus Theme</w:t>
            </w:r>
          </w:p>
        </w:tc>
        <w:tc>
          <w:tcPr>
            <w:tcW w:w="1536" w:type="dxa"/>
            <w:shd w:val="clear" w:color="auto" w:fill="C5E0B3" w:themeFill="accent6" w:themeFillTint="66"/>
          </w:tcPr>
          <w:p w14:paraId="7C743D16" w14:textId="48377C8A" w:rsidR="003A4779" w:rsidRDefault="003A4779" w:rsidP="00755B6C">
            <w:pPr>
              <w:jc w:val="center"/>
              <w:rPr>
                <w:rFonts w:ascii="Quicksand" w:hAnsi="Quicksand"/>
                <w:b/>
                <w:bCs/>
                <w:sz w:val="16"/>
                <w:szCs w:val="16"/>
              </w:rPr>
            </w:pPr>
            <w:r>
              <w:rPr>
                <w:rFonts w:ascii="Quicksand" w:hAnsi="Quicksand"/>
                <w:b/>
                <w:bCs/>
                <w:sz w:val="16"/>
                <w:szCs w:val="16"/>
              </w:rPr>
              <w:t xml:space="preserve">Worship </w:t>
            </w:r>
            <w:r w:rsidRPr="00981F0E">
              <w:rPr>
                <w:rFonts w:ascii="Quicksand" w:hAnsi="Quicksand"/>
                <w:b/>
                <w:bCs/>
                <w:sz w:val="16"/>
                <w:szCs w:val="16"/>
              </w:rPr>
              <w:t>T</w:t>
            </w:r>
            <w:r>
              <w:rPr>
                <w:rFonts w:ascii="Quicksand" w:hAnsi="Quicksand"/>
                <w:b/>
                <w:bCs/>
                <w:sz w:val="16"/>
                <w:szCs w:val="16"/>
              </w:rPr>
              <w:t>heme</w:t>
            </w:r>
          </w:p>
        </w:tc>
        <w:tc>
          <w:tcPr>
            <w:tcW w:w="3727" w:type="dxa"/>
            <w:shd w:val="clear" w:color="auto" w:fill="C5E0B3" w:themeFill="accent6" w:themeFillTint="66"/>
          </w:tcPr>
          <w:p w14:paraId="284B5BBE" w14:textId="537DAC65" w:rsidR="003A4779" w:rsidRDefault="003A4779" w:rsidP="00755B6C">
            <w:pPr>
              <w:jc w:val="center"/>
              <w:rPr>
                <w:rFonts w:ascii="Quicksand" w:hAnsi="Quicksand"/>
                <w:b/>
                <w:bCs/>
                <w:sz w:val="16"/>
                <w:szCs w:val="16"/>
              </w:rPr>
            </w:pPr>
            <w:r>
              <w:rPr>
                <w:rFonts w:ascii="Quicksand" w:hAnsi="Quicksand"/>
                <w:b/>
                <w:bCs/>
                <w:sz w:val="16"/>
                <w:szCs w:val="16"/>
              </w:rPr>
              <w:t>Worship Theme Bible Quote</w:t>
            </w:r>
          </w:p>
        </w:tc>
        <w:tc>
          <w:tcPr>
            <w:tcW w:w="2120" w:type="dxa"/>
            <w:shd w:val="clear" w:color="auto" w:fill="C5E0B3" w:themeFill="accent6" w:themeFillTint="66"/>
          </w:tcPr>
          <w:p w14:paraId="2082B389" w14:textId="64ED121F" w:rsidR="003A4779" w:rsidRDefault="003A4779" w:rsidP="00755B6C">
            <w:pPr>
              <w:jc w:val="center"/>
              <w:rPr>
                <w:rFonts w:ascii="Quicksand" w:hAnsi="Quicksand"/>
                <w:b/>
                <w:bCs/>
                <w:sz w:val="16"/>
                <w:szCs w:val="16"/>
              </w:rPr>
            </w:pPr>
            <w:r>
              <w:rPr>
                <w:rFonts w:ascii="Quicksand" w:hAnsi="Quicksand"/>
                <w:b/>
                <w:bCs/>
                <w:sz w:val="16"/>
                <w:szCs w:val="16"/>
              </w:rPr>
              <w:t>Global Citizenship Education Question</w:t>
            </w:r>
          </w:p>
          <w:p w14:paraId="5677622D" w14:textId="512E5B1F" w:rsidR="003A4779" w:rsidRDefault="003A4779" w:rsidP="00755B6C">
            <w:pPr>
              <w:jc w:val="center"/>
              <w:rPr>
                <w:rFonts w:ascii="Quicksand" w:hAnsi="Quicksand"/>
                <w:b/>
                <w:bCs/>
                <w:sz w:val="16"/>
                <w:szCs w:val="16"/>
              </w:rPr>
            </w:pPr>
            <w:r w:rsidRPr="008928C3">
              <w:rPr>
                <w:rFonts w:ascii="Quicksand" w:hAnsi="Quicksand"/>
                <w:sz w:val="16"/>
                <w:szCs w:val="16"/>
              </w:rPr>
              <w:t>(</w:t>
            </w:r>
            <w:proofErr w:type="gramStart"/>
            <w:r w:rsidRPr="008928C3">
              <w:rPr>
                <w:rFonts w:ascii="Quicksand" w:hAnsi="Quicksand"/>
                <w:sz w:val="16"/>
                <w:szCs w:val="16"/>
              </w:rPr>
              <w:t>date</w:t>
            </w:r>
            <w:proofErr w:type="gramEnd"/>
            <w:r w:rsidRPr="008928C3">
              <w:rPr>
                <w:rFonts w:ascii="Quicksand" w:hAnsi="Quicksand"/>
                <w:sz w:val="16"/>
                <w:szCs w:val="16"/>
              </w:rPr>
              <w:t xml:space="preserve"> of picture news) </w:t>
            </w:r>
          </w:p>
        </w:tc>
        <w:tc>
          <w:tcPr>
            <w:tcW w:w="1224" w:type="dxa"/>
            <w:shd w:val="clear" w:color="auto" w:fill="C5E0B3" w:themeFill="accent6" w:themeFillTint="66"/>
          </w:tcPr>
          <w:p w14:paraId="34963960" w14:textId="77777777" w:rsidR="003A4779" w:rsidRDefault="003A4779" w:rsidP="008A2431">
            <w:pPr>
              <w:jc w:val="center"/>
              <w:rPr>
                <w:rFonts w:ascii="Quicksand" w:hAnsi="Quicksand"/>
                <w:b/>
                <w:bCs/>
                <w:sz w:val="16"/>
                <w:szCs w:val="16"/>
              </w:rPr>
            </w:pPr>
            <w:r>
              <w:rPr>
                <w:rFonts w:ascii="Quicksand" w:hAnsi="Quicksand"/>
                <w:b/>
                <w:bCs/>
                <w:sz w:val="16"/>
                <w:szCs w:val="16"/>
              </w:rPr>
              <w:t>Global Citizenship Education Themes</w:t>
            </w:r>
          </w:p>
          <w:p w14:paraId="21D0A757" w14:textId="77777777" w:rsidR="003A4779" w:rsidRDefault="003A4779" w:rsidP="00755B6C">
            <w:pPr>
              <w:jc w:val="center"/>
              <w:rPr>
                <w:rFonts w:ascii="Quicksand" w:hAnsi="Quicksand"/>
                <w:b/>
                <w:bCs/>
                <w:sz w:val="16"/>
                <w:szCs w:val="16"/>
              </w:rPr>
            </w:pPr>
          </w:p>
        </w:tc>
        <w:tc>
          <w:tcPr>
            <w:tcW w:w="3000" w:type="dxa"/>
            <w:shd w:val="clear" w:color="auto" w:fill="C5E0B3" w:themeFill="accent6" w:themeFillTint="66"/>
          </w:tcPr>
          <w:p w14:paraId="4218ACA9" w14:textId="0A52B404" w:rsidR="003A4779" w:rsidRDefault="003A4779" w:rsidP="00755B6C">
            <w:pPr>
              <w:jc w:val="center"/>
              <w:rPr>
                <w:rFonts w:ascii="Quicksand" w:hAnsi="Quicksand"/>
                <w:b/>
                <w:bCs/>
                <w:sz w:val="16"/>
                <w:szCs w:val="16"/>
              </w:rPr>
            </w:pPr>
            <w:r>
              <w:rPr>
                <w:rFonts w:ascii="Quicksand" w:hAnsi="Quicksand"/>
                <w:b/>
                <w:bCs/>
                <w:sz w:val="16"/>
                <w:szCs w:val="16"/>
              </w:rPr>
              <w:t>Global Citizenship Education Bible Link</w:t>
            </w:r>
          </w:p>
        </w:tc>
      </w:tr>
      <w:tr w:rsidR="003A4779" w:rsidRPr="00981F0E" w14:paraId="1D4C965D" w14:textId="47A4A377" w:rsidTr="003A4779">
        <w:trPr>
          <w:trHeight w:val="480"/>
          <w:jc w:val="center"/>
        </w:trPr>
        <w:tc>
          <w:tcPr>
            <w:tcW w:w="794" w:type="dxa"/>
            <w:shd w:val="clear" w:color="auto" w:fill="BFBFBF" w:themeFill="background1" w:themeFillShade="BF"/>
          </w:tcPr>
          <w:p w14:paraId="4ED1DB20" w14:textId="542E63D2" w:rsidR="003A4779" w:rsidRPr="008A2431" w:rsidRDefault="003A4779" w:rsidP="00755B6C">
            <w:pPr>
              <w:jc w:val="center"/>
              <w:rPr>
                <w:rFonts w:ascii="Quicksand" w:hAnsi="Quicksand" w:cs="Calibri"/>
                <w:b/>
                <w:bCs/>
                <w:sz w:val="14"/>
                <w:szCs w:val="14"/>
              </w:rPr>
            </w:pPr>
            <w:bookmarkStart w:id="0" w:name="_Hlk109033180"/>
            <w:r w:rsidRPr="008A2431">
              <w:rPr>
                <w:rFonts w:ascii="Quicksand" w:hAnsi="Quicksand" w:cs="Calibri"/>
                <w:b/>
                <w:bCs/>
                <w:sz w:val="14"/>
                <w:szCs w:val="14"/>
              </w:rPr>
              <w:t>15.4.24</w:t>
            </w:r>
          </w:p>
        </w:tc>
        <w:tc>
          <w:tcPr>
            <w:tcW w:w="1070" w:type="dxa"/>
            <w:shd w:val="clear" w:color="auto" w:fill="F7CAAC" w:themeFill="accent2" w:themeFillTint="66"/>
          </w:tcPr>
          <w:p w14:paraId="0B13D91A" w14:textId="21CF7E3A" w:rsidR="003A4779" w:rsidRPr="00755B6C" w:rsidRDefault="003A4779" w:rsidP="00755B6C">
            <w:pPr>
              <w:pStyle w:val="NoSpacing"/>
              <w:jc w:val="center"/>
              <w:rPr>
                <w:rFonts w:ascii="Quicksand" w:hAnsi="Quicksand"/>
                <w:sz w:val="16"/>
                <w:szCs w:val="16"/>
              </w:rPr>
            </w:pPr>
            <w:r w:rsidRPr="00755B6C">
              <w:rPr>
                <w:rFonts w:ascii="Quicksand" w:hAnsi="Quicksand"/>
                <w:sz w:val="16"/>
                <w:szCs w:val="16"/>
              </w:rPr>
              <w:t>Agents of Hope</w:t>
            </w:r>
          </w:p>
        </w:tc>
        <w:tc>
          <w:tcPr>
            <w:tcW w:w="1536" w:type="dxa"/>
          </w:tcPr>
          <w:p w14:paraId="666C9E42" w14:textId="4334EAB1" w:rsidR="003A4779" w:rsidRPr="000237F9" w:rsidRDefault="003A4779" w:rsidP="00755B6C">
            <w:pPr>
              <w:pStyle w:val="NoSpacing"/>
              <w:jc w:val="center"/>
              <w:rPr>
                <w:rFonts w:ascii="Quicksand" w:hAnsi="Quicksand"/>
                <w:sz w:val="16"/>
                <w:szCs w:val="16"/>
              </w:rPr>
            </w:pPr>
            <w:r>
              <w:rPr>
                <w:rFonts w:ascii="Quicksand" w:hAnsi="Quicksand"/>
                <w:sz w:val="16"/>
                <w:szCs w:val="16"/>
              </w:rPr>
              <w:t>Easter Praise</w:t>
            </w:r>
          </w:p>
        </w:tc>
        <w:tc>
          <w:tcPr>
            <w:tcW w:w="3727" w:type="dxa"/>
          </w:tcPr>
          <w:p w14:paraId="445D3C7A" w14:textId="66519AB2" w:rsidR="003A4779" w:rsidRPr="00905F5C" w:rsidRDefault="003A4779" w:rsidP="00755B6C">
            <w:pPr>
              <w:pStyle w:val="NoSpacing"/>
              <w:jc w:val="center"/>
              <w:rPr>
                <w:rFonts w:ascii="Quicksand" w:hAnsi="Quicksand"/>
                <w:sz w:val="16"/>
                <w:szCs w:val="16"/>
              </w:rPr>
            </w:pPr>
            <w:r w:rsidRPr="00905F5C">
              <w:rPr>
                <w:rFonts w:ascii="Quicksand" w:hAnsi="Quicksand"/>
                <w:sz w:val="16"/>
                <w:szCs w:val="16"/>
              </w:rPr>
              <w:t>" Blessed be the God and Father of our Lord Jesus Christ! By his great mercy we have been born anew to a living hope through the resurrection of Jesus Christ from the dead." 1 Peter 1:3</w:t>
            </w:r>
          </w:p>
        </w:tc>
        <w:tc>
          <w:tcPr>
            <w:tcW w:w="2120" w:type="dxa"/>
          </w:tcPr>
          <w:p w14:paraId="211C78C1" w14:textId="7D608582" w:rsidR="003A4779" w:rsidRDefault="003A4779" w:rsidP="00755B6C">
            <w:pPr>
              <w:pStyle w:val="NoSpacing"/>
              <w:jc w:val="center"/>
              <w:rPr>
                <w:rFonts w:ascii="Quicksand" w:hAnsi="Quicksand"/>
                <w:sz w:val="16"/>
                <w:szCs w:val="16"/>
              </w:rPr>
            </w:pPr>
            <w:bookmarkStart w:id="1" w:name="_Hlk161906873"/>
            <w:r w:rsidRPr="000237F9">
              <w:rPr>
                <w:rFonts w:ascii="Quicksand" w:hAnsi="Quicksand"/>
                <w:sz w:val="16"/>
                <w:szCs w:val="16"/>
              </w:rPr>
              <w:t xml:space="preserve">What is it like to live through uncertain times? </w:t>
            </w:r>
          </w:p>
          <w:p w14:paraId="2576232A" w14:textId="77777777" w:rsidR="003A4779" w:rsidRDefault="003A4779" w:rsidP="00755B6C">
            <w:pPr>
              <w:pStyle w:val="NoSpacing"/>
              <w:jc w:val="center"/>
              <w:rPr>
                <w:rFonts w:ascii="Quicksand" w:hAnsi="Quicksand"/>
                <w:sz w:val="16"/>
                <w:szCs w:val="16"/>
              </w:rPr>
            </w:pPr>
            <w:r>
              <w:rPr>
                <w:rFonts w:ascii="Quicksand" w:hAnsi="Quicksand"/>
                <w:sz w:val="16"/>
                <w:szCs w:val="16"/>
              </w:rPr>
              <w:t>(</w:t>
            </w:r>
            <w:proofErr w:type="gramStart"/>
            <w:r>
              <w:rPr>
                <w:rFonts w:ascii="Quicksand" w:hAnsi="Quicksand"/>
                <w:sz w:val="16"/>
                <w:szCs w:val="16"/>
              </w:rPr>
              <w:t>injustice</w:t>
            </w:r>
            <w:proofErr w:type="gramEnd"/>
            <w:r>
              <w:rPr>
                <w:rFonts w:ascii="Quicksand" w:hAnsi="Quicksand"/>
                <w:sz w:val="16"/>
                <w:szCs w:val="16"/>
              </w:rPr>
              <w:t>, climate)</w:t>
            </w:r>
            <w:bookmarkEnd w:id="1"/>
          </w:p>
          <w:p w14:paraId="7EE3AC97" w14:textId="5C46264D" w:rsidR="003A4779" w:rsidRPr="000237F9" w:rsidRDefault="003A4779" w:rsidP="00755B6C">
            <w:pPr>
              <w:pStyle w:val="NoSpacing"/>
              <w:jc w:val="center"/>
              <w:rPr>
                <w:rFonts w:ascii="Quicksand" w:hAnsi="Quicksand"/>
                <w:sz w:val="16"/>
                <w:szCs w:val="16"/>
              </w:rPr>
            </w:pPr>
            <w:r>
              <w:rPr>
                <w:rFonts w:ascii="Quicksand" w:hAnsi="Quicksand"/>
                <w:sz w:val="16"/>
                <w:szCs w:val="16"/>
              </w:rPr>
              <w:t xml:space="preserve">Faith </w:t>
            </w:r>
          </w:p>
        </w:tc>
        <w:tc>
          <w:tcPr>
            <w:tcW w:w="1224" w:type="dxa"/>
          </w:tcPr>
          <w:p w14:paraId="79AC3BBC" w14:textId="246D026C" w:rsidR="003A4779" w:rsidRPr="0053720C" w:rsidRDefault="003A4779" w:rsidP="00755B6C">
            <w:pPr>
              <w:pStyle w:val="NoSpacing"/>
              <w:jc w:val="center"/>
              <w:rPr>
                <w:rFonts w:ascii="Quicksand" w:hAnsi="Quicksand"/>
                <w:sz w:val="16"/>
                <w:szCs w:val="16"/>
              </w:rPr>
            </w:pPr>
            <w:r>
              <w:rPr>
                <w:rFonts w:ascii="Quicksand" w:hAnsi="Quicksand"/>
                <w:sz w:val="16"/>
                <w:szCs w:val="16"/>
              </w:rPr>
              <w:t>Faith</w:t>
            </w:r>
          </w:p>
        </w:tc>
        <w:tc>
          <w:tcPr>
            <w:tcW w:w="3000" w:type="dxa"/>
          </w:tcPr>
          <w:p w14:paraId="5F25F135" w14:textId="5CB07CAF" w:rsidR="003A4779" w:rsidRDefault="003A4779" w:rsidP="00755B6C">
            <w:pPr>
              <w:pStyle w:val="NoSpacing"/>
              <w:jc w:val="center"/>
              <w:rPr>
                <w:rFonts w:ascii="Quicksand" w:hAnsi="Quicksand"/>
                <w:sz w:val="16"/>
                <w:szCs w:val="16"/>
              </w:rPr>
            </w:pPr>
            <w:r w:rsidRPr="0053720C">
              <w:rPr>
                <w:rFonts w:ascii="Quicksand" w:hAnsi="Quicksand"/>
                <w:sz w:val="16"/>
                <w:szCs w:val="16"/>
              </w:rPr>
              <w:t xml:space="preserve">It is the Lord who goes before you; he will be with </w:t>
            </w:r>
            <w:proofErr w:type="gramStart"/>
            <w:r w:rsidRPr="0053720C">
              <w:rPr>
                <w:rFonts w:ascii="Quicksand" w:hAnsi="Quicksand"/>
                <w:sz w:val="16"/>
                <w:szCs w:val="16"/>
              </w:rPr>
              <w:t>you,</w:t>
            </w:r>
            <w:proofErr w:type="gramEnd"/>
            <w:r w:rsidRPr="0053720C">
              <w:rPr>
                <w:rFonts w:ascii="Quicksand" w:hAnsi="Quicksand"/>
                <w:sz w:val="16"/>
                <w:szCs w:val="16"/>
              </w:rPr>
              <w:t xml:space="preserve"> he will not fail you or forsake you; do not fear or be dismayed.”</w:t>
            </w:r>
          </w:p>
          <w:p w14:paraId="121FDE6E" w14:textId="72F26C23" w:rsidR="003A4779" w:rsidRPr="000237F9" w:rsidRDefault="003A4779" w:rsidP="00755B6C">
            <w:pPr>
              <w:pStyle w:val="NoSpacing"/>
              <w:jc w:val="center"/>
              <w:rPr>
                <w:rFonts w:ascii="Quicksand" w:hAnsi="Quicksand"/>
                <w:sz w:val="16"/>
                <w:szCs w:val="16"/>
              </w:rPr>
            </w:pPr>
            <w:r w:rsidRPr="0053720C">
              <w:rPr>
                <w:rFonts w:ascii="Quicksand" w:hAnsi="Quicksand"/>
                <w:sz w:val="16"/>
                <w:szCs w:val="16"/>
              </w:rPr>
              <w:t>Deuteronomy 31:8</w:t>
            </w:r>
          </w:p>
        </w:tc>
      </w:tr>
      <w:tr w:rsidR="003A4779" w:rsidRPr="00981F0E" w14:paraId="43C14909" w14:textId="6BA4DF66" w:rsidTr="003A4779">
        <w:trPr>
          <w:trHeight w:val="358"/>
          <w:jc w:val="center"/>
        </w:trPr>
        <w:tc>
          <w:tcPr>
            <w:tcW w:w="794" w:type="dxa"/>
            <w:shd w:val="clear" w:color="auto" w:fill="BFBFBF" w:themeFill="background1" w:themeFillShade="BF"/>
          </w:tcPr>
          <w:p w14:paraId="1E312097" w14:textId="05403334" w:rsidR="003A4779" w:rsidRPr="008A2431" w:rsidRDefault="003A4779" w:rsidP="00755B6C">
            <w:pPr>
              <w:jc w:val="center"/>
              <w:rPr>
                <w:rFonts w:ascii="Quicksand" w:hAnsi="Quicksand" w:cs="Calibri"/>
                <w:b/>
                <w:bCs/>
                <w:sz w:val="14"/>
                <w:szCs w:val="14"/>
              </w:rPr>
            </w:pPr>
            <w:r w:rsidRPr="008A2431">
              <w:rPr>
                <w:rFonts w:ascii="Quicksand" w:hAnsi="Quicksand" w:cs="Calibri"/>
                <w:b/>
                <w:bCs/>
                <w:sz w:val="14"/>
                <w:szCs w:val="14"/>
              </w:rPr>
              <w:t>22.4.24</w:t>
            </w:r>
          </w:p>
        </w:tc>
        <w:tc>
          <w:tcPr>
            <w:tcW w:w="1070" w:type="dxa"/>
            <w:shd w:val="clear" w:color="auto" w:fill="F7CAAC" w:themeFill="accent2" w:themeFillTint="66"/>
          </w:tcPr>
          <w:p w14:paraId="31082362" w14:textId="49144C2F" w:rsidR="003A4779" w:rsidRPr="00FB69FA" w:rsidRDefault="003A4779" w:rsidP="00755B6C">
            <w:pPr>
              <w:pStyle w:val="NoSpacing"/>
              <w:jc w:val="center"/>
              <w:rPr>
                <w:rFonts w:ascii="Quicksand" w:hAnsi="Quicksand"/>
                <w:sz w:val="44"/>
                <w:szCs w:val="44"/>
              </w:rPr>
            </w:pPr>
            <w:r w:rsidRPr="00755B6C">
              <w:rPr>
                <w:rFonts w:ascii="Quicksand" w:hAnsi="Quicksand"/>
                <w:sz w:val="16"/>
                <w:szCs w:val="16"/>
              </w:rPr>
              <w:t>Agents of Hope</w:t>
            </w:r>
          </w:p>
        </w:tc>
        <w:tc>
          <w:tcPr>
            <w:tcW w:w="1536" w:type="dxa"/>
          </w:tcPr>
          <w:p w14:paraId="54224FCA" w14:textId="1AE62D74" w:rsidR="003A4779" w:rsidRPr="00BC1462" w:rsidRDefault="003A4779" w:rsidP="002D3659">
            <w:pPr>
              <w:pStyle w:val="NoSpacing"/>
              <w:jc w:val="center"/>
              <w:rPr>
                <w:rFonts w:ascii="Quicksand" w:hAnsi="Quicksand"/>
                <w:sz w:val="16"/>
                <w:szCs w:val="16"/>
              </w:rPr>
            </w:pPr>
            <w:r>
              <w:rPr>
                <w:rFonts w:ascii="Quicksand" w:hAnsi="Quicksand"/>
                <w:sz w:val="16"/>
                <w:szCs w:val="16"/>
              </w:rPr>
              <w:t>The Emmaus Road</w:t>
            </w:r>
          </w:p>
        </w:tc>
        <w:tc>
          <w:tcPr>
            <w:tcW w:w="3727" w:type="dxa"/>
          </w:tcPr>
          <w:p w14:paraId="5A41F453" w14:textId="54F69605" w:rsidR="003A4779" w:rsidRPr="00905F5C" w:rsidRDefault="003A4779" w:rsidP="00755B6C">
            <w:pPr>
              <w:pStyle w:val="NoSpacing"/>
              <w:jc w:val="center"/>
              <w:rPr>
                <w:rFonts w:ascii="Quicksand" w:hAnsi="Quicksand"/>
                <w:sz w:val="16"/>
                <w:szCs w:val="16"/>
              </w:rPr>
            </w:pPr>
            <w:r w:rsidRPr="00905F5C">
              <w:rPr>
                <w:rFonts w:ascii="Quicksand" w:hAnsi="Quicksand"/>
                <w:sz w:val="16"/>
                <w:szCs w:val="16"/>
              </w:rPr>
              <w:t xml:space="preserve">“Did not our hearts burn within us[b] while he talked to us on the road, while he opened to us the scriptures?”  </w:t>
            </w:r>
            <w:r w:rsidRPr="00905F5C">
              <w:rPr>
                <w:rFonts w:ascii="Quicksand" w:hAnsi="Quicksand"/>
                <w:sz w:val="16"/>
                <w:szCs w:val="16"/>
                <w:shd w:val="clear" w:color="auto" w:fill="FFFFFF"/>
              </w:rPr>
              <w:t>Luke 24:32</w:t>
            </w:r>
          </w:p>
        </w:tc>
        <w:tc>
          <w:tcPr>
            <w:tcW w:w="2120" w:type="dxa"/>
          </w:tcPr>
          <w:p w14:paraId="491AF76C" w14:textId="7AEEBCB1" w:rsidR="003A4779" w:rsidRPr="00BC1462" w:rsidRDefault="003A4779" w:rsidP="00755B6C">
            <w:pPr>
              <w:pStyle w:val="NoSpacing"/>
              <w:jc w:val="center"/>
              <w:rPr>
                <w:rFonts w:ascii="Quicksand" w:hAnsi="Quicksand"/>
                <w:sz w:val="16"/>
                <w:szCs w:val="16"/>
              </w:rPr>
            </w:pPr>
            <w:bookmarkStart w:id="2" w:name="_Hlk161907065"/>
            <w:r w:rsidRPr="00BC1462">
              <w:rPr>
                <w:rFonts w:ascii="Quicksand" w:hAnsi="Quicksand"/>
                <w:sz w:val="16"/>
                <w:szCs w:val="16"/>
              </w:rPr>
              <w:t xml:space="preserve">What </w:t>
            </w:r>
            <w:r>
              <w:rPr>
                <w:rFonts w:ascii="Quicksand" w:hAnsi="Quicksand"/>
                <w:sz w:val="16"/>
                <w:szCs w:val="16"/>
              </w:rPr>
              <w:t>can we learn from new adventures</w:t>
            </w:r>
            <w:r w:rsidRPr="00BC1462">
              <w:rPr>
                <w:rFonts w:ascii="Quicksand" w:hAnsi="Quicksand"/>
                <w:sz w:val="16"/>
                <w:szCs w:val="16"/>
              </w:rPr>
              <w:t xml:space="preserve">? </w:t>
            </w:r>
            <w:bookmarkEnd w:id="2"/>
          </w:p>
        </w:tc>
        <w:tc>
          <w:tcPr>
            <w:tcW w:w="1224" w:type="dxa"/>
          </w:tcPr>
          <w:p w14:paraId="4738D3C5" w14:textId="14601193" w:rsidR="003A4779" w:rsidRPr="002F22B9" w:rsidRDefault="003A4779" w:rsidP="00755B6C">
            <w:pPr>
              <w:pStyle w:val="NoSpacing"/>
              <w:jc w:val="center"/>
              <w:rPr>
                <w:rFonts w:ascii="Quicksand" w:hAnsi="Quicksand"/>
                <w:sz w:val="16"/>
                <w:szCs w:val="16"/>
              </w:rPr>
            </w:pPr>
            <w:r>
              <w:rPr>
                <w:rFonts w:ascii="Quicksand" w:hAnsi="Quicksand"/>
                <w:sz w:val="16"/>
                <w:szCs w:val="16"/>
              </w:rPr>
              <w:t>Challenge</w:t>
            </w:r>
          </w:p>
        </w:tc>
        <w:tc>
          <w:tcPr>
            <w:tcW w:w="3000" w:type="dxa"/>
          </w:tcPr>
          <w:p w14:paraId="03863D12" w14:textId="5F7C864B" w:rsidR="003A4779" w:rsidRDefault="003A4779" w:rsidP="00755B6C">
            <w:pPr>
              <w:pStyle w:val="NoSpacing"/>
              <w:jc w:val="center"/>
              <w:rPr>
                <w:rFonts w:ascii="Quicksand" w:hAnsi="Quicksand"/>
                <w:sz w:val="16"/>
                <w:szCs w:val="16"/>
              </w:rPr>
            </w:pPr>
            <w:r w:rsidRPr="002F22B9">
              <w:rPr>
                <w:rFonts w:ascii="Quicksand" w:hAnsi="Quicksand"/>
                <w:sz w:val="16"/>
                <w:szCs w:val="16"/>
              </w:rPr>
              <w:t>let us run with perseverance the race that is set before us</w:t>
            </w:r>
          </w:p>
          <w:p w14:paraId="59F2DD09" w14:textId="77777777" w:rsidR="003A4779" w:rsidRDefault="003A4779" w:rsidP="00755B6C">
            <w:pPr>
              <w:pStyle w:val="NoSpacing"/>
              <w:jc w:val="center"/>
              <w:rPr>
                <w:rFonts w:ascii="Quicksand" w:hAnsi="Quicksand"/>
                <w:sz w:val="16"/>
                <w:szCs w:val="16"/>
              </w:rPr>
            </w:pPr>
            <w:r>
              <w:rPr>
                <w:rFonts w:ascii="Quicksand" w:hAnsi="Quicksand"/>
                <w:sz w:val="16"/>
                <w:szCs w:val="16"/>
              </w:rPr>
              <w:t>Hebrew 12:1</w:t>
            </w:r>
          </w:p>
          <w:p w14:paraId="2F1B4A29" w14:textId="4E5625BF" w:rsidR="003A4779" w:rsidRPr="00BC1462" w:rsidRDefault="003A4779" w:rsidP="00755B6C">
            <w:pPr>
              <w:pStyle w:val="NoSpacing"/>
              <w:jc w:val="center"/>
              <w:rPr>
                <w:rFonts w:ascii="Quicksand" w:hAnsi="Quicksand"/>
                <w:sz w:val="16"/>
                <w:szCs w:val="16"/>
              </w:rPr>
            </w:pPr>
          </w:p>
        </w:tc>
      </w:tr>
      <w:tr w:rsidR="003A4779" w:rsidRPr="00981F0E" w14:paraId="3273974A" w14:textId="44F8D558" w:rsidTr="003A4779">
        <w:trPr>
          <w:trHeight w:val="480"/>
          <w:jc w:val="center"/>
        </w:trPr>
        <w:tc>
          <w:tcPr>
            <w:tcW w:w="794" w:type="dxa"/>
            <w:shd w:val="clear" w:color="auto" w:fill="BFBFBF" w:themeFill="background1" w:themeFillShade="BF"/>
          </w:tcPr>
          <w:p w14:paraId="691BAAFE" w14:textId="0AF8FE54" w:rsidR="003A4779" w:rsidRPr="008A2431" w:rsidRDefault="003A4779" w:rsidP="00755B6C">
            <w:pPr>
              <w:jc w:val="center"/>
              <w:rPr>
                <w:rFonts w:ascii="Quicksand" w:hAnsi="Quicksand" w:cs="Calibri"/>
                <w:b/>
                <w:bCs/>
                <w:sz w:val="14"/>
                <w:szCs w:val="14"/>
              </w:rPr>
            </w:pPr>
            <w:r w:rsidRPr="008A2431">
              <w:rPr>
                <w:rFonts w:ascii="Quicksand" w:hAnsi="Quicksand" w:cs="Calibri"/>
                <w:b/>
                <w:bCs/>
                <w:sz w:val="14"/>
                <w:szCs w:val="14"/>
              </w:rPr>
              <w:t>29.4.24</w:t>
            </w:r>
          </w:p>
        </w:tc>
        <w:tc>
          <w:tcPr>
            <w:tcW w:w="1070" w:type="dxa"/>
            <w:shd w:val="clear" w:color="auto" w:fill="F7CAAC" w:themeFill="accent2" w:themeFillTint="66"/>
          </w:tcPr>
          <w:p w14:paraId="2A0C176A" w14:textId="2ABB7BD2" w:rsidR="003A4779" w:rsidRPr="00FB69FA" w:rsidRDefault="003A4779" w:rsidP="00755B6C">
            <w:pPr>
              <w:pStyle w:val="NoSpacing"/>
              <w:jc w:val="center"/>
              <w:rPr>
                <w:rFonts w:ascii="Quicksand" w:hAnsi="Quicksand"/>
                <w:sz w:val="44"/>
                <w:szCs w:val="44"/>
              </w:rPr>
            </w:pPr>
            <w:r w:rsidRPr="00755B6C">
              <w:rPr>
                <w:rFonts w:ascii="Quicksand" w:hAnsi="Quicksand"/>
                <w:sz w:val="16"/>
                <w:szCs w:val="16"/>
              </w:rPr>
              <w:t>Agents of Hope</w:t>
            </w:r>
          </w:p>
        </w:tc>
        <w:tc>
          <w:tcPr>
            <w:tcW w:w="1536" w:type="dxa"/>
          </w:tcPr>
          <w:p w14:paraId="371AC9AB" w14:textId="466D2671" w:rsidR="003A4779" w:rsidRPr="00BC1462" w:rsidRDefault="003A4779" w:rsidP="00755B6C">
            <w:pPr>
              <w:pStyle w:val="NoSpacing"/>
              <w:jc w:val="center"/>
              <w:rPr>
                <w:rFonts w:ascii="Quicksand" w:hAnsi="Quicksand"/>
                <w:sz w:val="16"/>
                <w:szCs w:val="16"/>
              </w:rPr>
            </w:pPr>
            <w:r>
              <w:rPr>
                <w:rFonts w:ascii="Quicksand" w:hAnsi="Quicksand"/>
                <w:sz w:val="16"/>
                <w:szCs w:val="16"/>
              </w:rPr>
              <w:t>Hope</w:t>
            </w:r>
          </w:p>
        </w:tc>
        <w:tc>
          <w:tcPr>
            <w:tcW w:w="3727" w:type="dxa"/>
          </w:tcPr>
          <w:p w14:paraId="51A31E3C" w14:textId="40088954" w:rsidR="003A4779" w:rsidRPr="00905F5C" w:rsidRDefault="003A4779" w:rsidP="00755B6C">
            <w:pPr>
              <w:pStyle w:val="NoSpacing"/>
              <w:jc w:val="center"/>
              <w:rPr>
                <w:rFonts w:ascii="Quicksand" w:hAnsi="Quicksand"/>
                <w:sz w:val="16"/>
                <w:szCs w:val="16"/>
              </w:rPr>
            </w:pPr>
            <w:bookmarkStart w:id="3" w:name="_Hlk113443711"/>
            <w:r w:rsidRPr="00905F5C">
              <w:rPr>
                <w:rFonts w:ascii="Quicksand" w:hAnsi="Quicksand"/>
                <w:sz w:val="16"/>
                <w:szCs w:val="16"/>
              </w:rPr>
              <w:t>May the God of hope fill you with all joy and peace in believing, so that by the power of the Holy Spirit you may abound in hope Romans 15:13</w:t>
            </w:r>
            <w:bookmarkEnd w:id="3"/>
          </w:p>
        </w:tc>
        <w:tc>
          <w:tcPr>
            <w:tcW w:w="2120" w:type="dxa"/>
          </w:tcPr>
          <w:p w14:paraId="608EC681" w14:textId="33C9C4DE" w:rsidR="003A4779" w:rsidRDefault="003A4779" w:rsidP="00755B6C">
            <w:pPr>
              <w:pStyle w:val="NoSpacing"/>
              <w:jc w:val="center"/>
              <w:rPr>
                <w:rFonts w:ascii="Quicksand" w:hAnsi="Quicksand"/>
                <w:sz w:val="16"/>
                <w:szCs w:val="16"/>
              </w:rPr>
            </w:pPr>
            <w:bookmarkStart w:id="4" w:name="_Hlk161907239"/>
            <w:r w:rsidRPr="00BC1462">
              <w:rPr>
                <w:rFonts w:ascii="Quicksand" w:hAnsi="Quicksand"/>
                <w:sz w:val="16"/>
                <w:szCs w:val="16"/>
              </w:rPr>
              <w:t xml:space="preserve">What is </w:t>
            </w:r>
            <w:r>
              <w:rPr>
                <w:rFonts w:ascii="Quicksand" w:hAnsi="Quicksand"/>
                <w:sz w:val="16"/>
                <w:szCs w:val="16"/>
              </w:rPr>
              <w:t xml:space="preserve">rubbish? </w:t>
            </w:r>
          </w:p>
          <w:p w14:paraId="5E0E00D4" w14:textId="023D9857" w:rsidR="003A4779" w:rsidRPr="00BC1462" w:rsidRDefault="003A4779" w:rsidP="00755B6C">
            <w:pPr>
              <w:pStyle w:val="NoSpacing"/>
              <w:jc w:val="center"/>
              <w:rPr>
                <w:rFonts w:ascii="Quicksand" w:hAnsi="Quicksand"/>
                <w:sz w:val="16"/>
                <w:szCs w:val="16"/>
              </w:rPr>
            </w:pPr>
            <w:r w:rsidRPr="0015008B">
              <w:rPr>
                <w:rFonts w:ascii="Quicksand" w:hAnsi="Quicksand"/>
                <w:sz w:val="16"/>
                <w:szCs w:val="16"/>
              </w:rPr>
              <w:t>(</w:t>
            </w:r>
            <w:proofErr w:type="gramStart"/>
            <w:r w:rsidRPr="0015008B">
              <w:rPr>
                <w:rFonts w:ascii="Quicksand" w:hAnsi="Quicksand"/>
                <w:sz w:val="16"/>
                <w:szCs w:val="16"/>
              </w:rPr>
              <w:t>climate</w:t>
            </w:r>
            <w:proofErr w:type="gramEnd"/>
            <w:r w:rsidRPr="0015008B">
              <w:rPr>
                <w:rFonts w:ascii="Quicksand" w:hAnsi="Quicksand"/>
                <w:sz w:val="16"/>
                <w:szCs w:val="16"/>
              </w:rPr>
              <w:t xml:space="preserve"> justice)</w:t>
            </w:r>
            <w:bookmarkEnd w:id="4"/>
          </w:p>
        </w:tc>
        <w:tc>
          <w:tcPr>
            <w:tcW w:w="1224" w:type="dxa"/>
          </w:tcPr>
          <w:p w14:paraId="123B9BB8" w14:textId="3A47D32D" w:rsidR="003A4779" w:rsidRPr="002F22B9" w:rsidRDefault="003A4779" w:rsidP="002F22B9">
            <w:pPr>
              <w:pStyle w:val="NoSpacing"/>
              <w:jc w:val="center"/>
              <w:rPr>
                <w:rFonts w:ascii="Quicksand" w:hAnsi="Quicksand"/>
                <w:sz w:val="16"/>
                <w:szCs w:val="16"/>
              </w:rPr>
            </w:pPr>
            <w:r>
              <w:rPr>
                <w:rFonts w:ascii="Quicksand" w:hAnsi="Quicksand"/>
                <w:sz w:val="16"/>
                <w:szCs w:val="16"/>
              </w:rPr>
              <w:t>Service</w:t>
            </w:r>
          </w:p>
        </w:tc>
        <w:tc>
          <w:tcPr>
            <w:tcW w:w="3000" w:type="dxa"/>
          </w:tcPr>
          <w:p w14:paraId="02D35DA0" w14:textId="6A211550" w:rsidR="003A4779" w:rsidRPr="002F22B9" w:rsidRDefault="003A4779" w:rsidP="002F22B9">
            <w:pPr>
              <w:pStyle w:val="NoSpacing"/>
              <w:jc w:val="center"/>
              <w:rPr>
                <w:rFonts w:ascii="Quicksand" w:hAnsi="Quicksand"/>
                <w:sz w:val="16"/>
                <w:szCs w:val="16"/>
              </w:rPr>
            </w:pPr>
            <w:r w:rsidRPr="002F22B9">
              <w:rPr>
                <w:rFonts w:ascii="Quicksand" w:hAnsi="Quicksand"/>
                <w:sz w:val="16"/>
                <w:szCs w:val="16"/>
              </w:rPr>
              <w:t>For to us a child is born,</w:t>
            </w:r>
          </w:p>
          <w:p w14:paraId="01BB8464" w14:textId="77777777" w:rsidR="003A4779" w:rsidRPr="002F22B9" w:rsidRDefault="003A4779" w:rsidP="002F22B9">
            <w:pPr>
              <w:pStyle w:val="NoSpacing"/>
              <w:jc w:val="center"/>
              <w:rPr>
                <w:rFonts w:ascii="Quicksand" w:hAnsi="Quicksand"/>
                <w:sz w:val="16"/>
                <w:szCs w:val="16"/>
              </w:rPr>
            </w:pPr>
            <w:r w:rsidRPr="002F22B9">
              <w:rPr>
                <w:rFonts w:ascii="Quicksand" w:hAnsi="Quicksand"/>
                <w:sz w:val="16"/>
                <w:szCs w:val="16"/>
              </w:rPr>
              <w:t xml:space="preserve">    to us a son is given;</w:t>
            </w:r>
          </w:p>
          <w:p w14:paraId="236236B5" w14:textId="169ADE7D" w:rsidR="003A4779" w:rsidRDefault="003A4779" w:rsidP="009544A1">
            <w:pPr>
              <w:pStyle w:val="NoSpacing"/>
              <w:jc w:val="center"/>
              <w:rPr>
                <w:rFonts w:ascii="Quicksand" w:hAnsi="Quicksand"/>
                <w:sz w:val="16"/>
                <w:szCs w:val="16"/>
              </w:rPr>
            </w:pPr>
            <w:r w:rsidRPr="002F22B9">
              <w:rPr>
                <w:rFonts w:ascii="Quicksand" w:hAnsi="Quicksand"/>
                <w:sz w:val="16"/>
                <w:szCs w:val="16"/>
              </w:rPr>
              <w:t xml:space="preserve">and the government will be upon his </w:t>
            </w:r>
            <w:proofErr w:type="gramStart"/>
            <w:r w:rsidRPr="002F22B9">
              <w:rPr>
                <w:rFonts w:ascii="Quicksand" w:hAnsi="Quicksand"/>
                <w:sz w:val="16"/>
                <w:szCs w:val="16"/>
              </w:rPr>
              <w:t xml:space="preserve">shoulder,   </w:t>
            </w:r>
            <w:proofErr w:type="gramEnd"/>
            <w:r w:rsidRPr="002F22B9">
              <w:rPr>
                <w:rFonts w:ascii="Quicksand" w:hAnsi="Quicksand"/>
                <w:sz w:val="16"/>
                <w:szCs w:val="16"/>
              </w:rPr>
              <w:t xml:space="preserve"> and his name will be called</w:t>
            </w:r>
            <w:r>
              <w:rPr>
                <w:rFonts w:ascii="Quicksand" w:hAnsi="Quicksand"/>
                <w:sz w:val="16"/>
                <w:szCs w:val="16"/>
              </w:rPr>
              <w:t xml:space="preserve"> </w:t>
            </w:r>
            <w:r w:rsidRPr="002F22B9">
              <w:rPr>
                <w:rFonts w:ascii="Quicksand" w:hAnsi="Quicksand"/>
                <w:sz w:val="16"/>
                <w:szCs w:val="16"/>
              </w:rPr>
              <w:t xml:space="preserve">“Wonderful </w:t>
            </w:r>
            <w:proofErr w:type="spellStart"/>
            <w:r w:rsidRPr="002F22B9">
              <w:rPr>
                <w:rFonts w:ascii="Quicksand" w:hAnsi="Quicksand"/>
                <w:sz w:val="16"/>
                <w:szCs w:val="16"/>
              </w:rPr>
              <w:t>Counselor</w:t>
            </w:r>
            <w:proofErr w:type="spellEnd"/>
            <w:r w:rsidRPr="002F22B9">
              <w:rPr>
                <w:rFonts w:ascii="Quicksand" w:hAnsi="Quicksand"/>
                <w:sz w:val="16"/>
                <w:szCs w:val="16"/>
              </w:rPr>
              <w:t>, Mighty God   Everlasting Father, Prince of Peace.”</w:t>
            </w:r>
          </w:p>
          <w:p w14:paraId="191D71A1" w14:textId="5387FF83" w:rsidR="003A4779" w:rsidRPr="00BC1462" w:rsidRDefault="003A4779" w:rsidP="00755B6C">
            <w:pPr>
              <w:pStyle w:val="NoSpacing"/>
              <w:jc w:val="center"/>
              <w:rPr>
                <w:rFonts w:ascii="Quicksand" w:hAnsi="Quicksand"/>
                <w:sz w:val="16"/>
                <w:szCs w:val="16"/>
              </w:rPr>
            </w:pPr>
            <w:r>
              <w:rPr>
                <w:rFonts w:ascii="Quicksand" w:hAnsi="Quicksand"/>
                <w:sz w:val="16"/>
                <w:szCs w:val="16"/>
              </w:rPr>
              <w:t>Isiah 9:6</w:t>
            </w:r>
          </w:p>
        </w:tc>
      </w:tr>
      <w:tr w:rsidR="003A4779" w:rsidRPr="00981F0E" w14:paraId="1FE898CD" w14:textId="199CED1B" w:rsidTr="003A4779">
        <w:trPr>
          <w:trHeight w:val="467"/>
          <w:jc w:val="center"/>
        </w:trPr>
        <w:tc>
          <w:tcPr>
            <w:tcW w:w="794" w:type="dxa"/>
            <w:shd w:val="clear" w:color="auto" w:fill="BFBFBF" w:themeFill="background1" w:themeFillShade="BF"/>
          </w:tcPr>
          <w:p w14:paraId="177FBB04" w14:textId="32BECA60" w:rsidR="003A4779" w:rsidRPr="008A2431" w:rsidRDefault="003A4779" w:rsidP="00755B6C">
            <w:pPr>
              <w:jc w:val="center"/>
              <w:rPr>
                <w:rFonts w:ascii="Quicksand" w:hAnsi="Quicksand" w:cs="Calibri"/>
                <w:b/>
                <w:bCs/>
                <w:sz w:val="14"/>
                <w:szCs w:val="14"/>
              </w:rPr>
            </w:pPr>
            <w:r w:rsidRPr="008A2431">
              <w:rPr>
                <w:rFonts w:ascii="Quicksand" w:hAnsi="Quicksand" w:cs="Calibri"/>
                <w:b/>
                <w:bCs/>
                <w:sz w:val="14"/>
                <w:szCs w:val="14"/>
              </w:rPr>
              <w:t>6.5.24</w:t>
            </w:r>
          </w:p>
        </w:tc>
        <w:tc>
          <w:tcPr>
            <w:tcW w:w="1070" w:type="dxa"/>
            <w:shd w:val="clear" w:color="auto" w:fill="BDD6EE" w:themeFill="accent1" w:themeFillTint="66"/>
          </w:tcPr>
          <w:p w14:paraId="0AB2CEDC" w14:textId="2B9688F1" w:rsidR="003A4779" w:rsidRPr="00FB69FA" w:rsidRDefault="003A4779" w:rsidP="00755B6C">
            <w:pPr>
              <w:pStyle w:val="NoSpacing"/>
              <w:jc w:val="center"/>
              <w:rPr>
                <w:rFonts w:ascii="Quicksand" w:hAnsi="Quicksand"/>
                <w:sz w:val="44"/>
                <w:szCs w:val="44"/>
              </w:rPr>
            </w:pPr>
            <w:r w:rsidRPr="00755B6C">
              <w:rPr>
                <w:rFonts w:ascii="Quicksand" w:hAnsi="Quicksand"/>
                <w:sz w:val="16"/>
                <w:szCs w:val="16"/>
              </w:rPr>
              <w:t xml:space="preserve">Agents of </w:t>
            </w:r>
            <w:r>
              <w:rPr>
                <w:rFonts w:ascii="Quicksand" w:hAnsi="Quicksand"/>
                <w:sz w:val="16"/>
                <w:szCs w:val="16"/>
              </w:rPr>
              <w:t>Courage</w:t>
            </w:r>
          </w:p>
        </w:tc>
        <w:tc>
          <w:tcPr>
            <w:tcW w:w="1536" w:type="dxa"/>
          </w:tcPr>
          <w:p w14:paraId="305D6BBB" w14:textId="551AB18D" w:rsidR="003A4779" w:rsidRDefault="003A4779" w:rsidP="00755B6C">
            <w:pPr>
              <w:pStyle w:val="NoSpacing"/>
              <w:jc w:val="center"/>
              <w:rPr>
                <w:rFonts w:ascii="Quicksand" w:hAnsi="Quicksand"/>
                <w:sz w:val="16"/>
                <w:szCs w:val="16"/>
              </w:rPr>
            </w:pPr>
            <w:r>
              <w:rPr>
                <w:rFonts w:ascii="Quicksand" w:hAnsi="Quicksand"/>
                <w:sz w:val="16"/>
                <w:szCs w:val="16"/>
              </w:rPr>
              <w:t>Ascension</w:t>
            </w:r>
          </w:p>
        </w:tc>
        <w:tc>
          <w:tcPr>
            <w:tcW w:w="3727" w:type="dxa"/>
          </w:tcPr>
          <w:p w14:paraId="1905DE94" w14:textId="6252C922" w:rsidR="003A4779" w:rsidRPr="00905F5C" w:rsidRDefault="003A4779" w:rsidP="00755B6C">
            <w:pPr>
              <w:pStyle w:val="NoSpacing"/>
              <w:jc w:val="center"/>
              <w:rPr>
                <w:rFonts w:ascii="Quicksand" w:hAnsi="Quicksand"/>
                <w:sz w:val="16"/>
                <w:szCs w:val="16"/>
              </w:rPr>
            </w:pPr>
            <w:r w:rsidRPr="00905F5C">
              <w:rPr>
                <w:rFonts w:ascii="Quicksand" w:hAnsi="Quicksand"/>
                <w:sz w:val="16"/>
                <w:szCs w:val="16"/>
              </w:rPr>
              <w:t>‘</w:t>
            </w:r>
            <w:proofErr w:type="gramStart"/>
            <w:r w:rsidRPr="00905F5C">
              <w:rPr>
                <w:rFonts w:ascii="Quicksand" w:hAnsi="Quicksand"/>
                <w:sz w:val="16"/>
                <w:szCs w:val="16"/>
              </w:rPr>
              <w:t>So</w:t>
            </w:r>
            <w:proofErr w:type="gramEnd"/>
            <w:r w:rsidRPr="00905F5C">
              <w:rPr>
                <w:rFonts w:ascii="Quicksand" w:hAnsi="Quicksand"/>
                <w:sz w:val="16"/>
                <w:szCs w:val="16"/>
              </w:rPr>
              <w:t xml:space="preserve"> then the Lord Jesus, after he had spoken to them, was taken up into heaven, and sat down at the right hand of God.’ Mark 16:19</w:t>
            </w:r>
          </w:p>
        </w:tc>
        <w:tc>
          <w:tcPr>
            <w:tcW w:w="2120" w:type="dxa"/>
          </w:tcPr>
          <w:p w14:paraId="50F9D1AA" w14:textId="5E924825" w:rsidR="003A4779" w:rsidRDefault="003A4779" w:rsidP="00755B6C">
            <w:pPr>
              <w:pStyle w:val="NoSpacing"/>
              <w:jc w:val="center"/>
              <w:rPr>
                <w:rFonts w:ascii="Quicksand" w:hAnsi="Quicksand"/>
                <w:sz w:val="16"/>
                <w:szCs w:val="16"/>
              </w:rPr>
            </w:pPr>
            <w:bookmarkStart w:id="5" w:name="_Hlk161906769"/>
            <w:r>
              <w:rPr>
                <w:rFonts w:ascii="Quicksand" w:hAnsi="Quicksand"/>
                <w:sz w:val="16"/>
                <w:szCs w:val="16"/>
              </w:rPr>
              <w:t>How important is packaging</w:t>
            </w:r>
            <w:r w:rsidRPr="00BC1462">
              <w:rPr>
                <w:rFonts w:ascii="Quicksand" w:hAnsi="Quicksand"/>
                <w:sz w:val="16"/>
                <w:szCs w:val="16"/>
              </w:rPr>
              <w:t xml:space="preserve">? </w:t>
            </w:r>
          </w:p>
          <w:p w14:paraId="4A72F69B" w14:textId="1AED4A6A" w:rsidR="003A4779" w:rsidRDefault="003A4779" w:rsidP="00755B6C">
            <w:pPr>
              <w:pStyle w:val="NoSpacing"/>
              <w:jc w:val="center"/>
              <w:rPr>
                <w:rFonts w:ascii="Quicksand" w:hAnsi="Quicksand"/>
                <w:sz w:val="16"/>
                <w:szCs w:val="16"/>
              </w:rPr>
            </w:pPr>
            <w:r w:rsidRPr="0015008B">
              <w:rPr>
                <w:rFonts w:ascii="Quicksand" w:hAnsi="Quicksand"/>
                <w:sz w:val="16"/>
                <w:szCs w:val="16"/>
              </w:rPr>
              <w:t>(</w:t>
            </w:r>
            <w:proofErr w:type="gramStart"/>
            <w:r w:rsidRPr="0015008B">
              <w:rPr>
                <w:rFonts w:ascii="Quicksand" w:hAnsi="Quicksand"/>
                <w:sz w:val="16"/>
                <w:szCs w:val="16"/>
              </w:rPr>
              <w:t>climate</w:t>
            </w:r>
            <w:proofErr w:type="gramEnd"/>
            <w:r w:rsidRPr="0015008B">
              <w:rPr>
                <w:rFonts w:ascii="Quicksand" w:hAnsi="Quicksand"/>
                <w:sz w:val="16"/>
                <w:szCs w:val="16"/>
              </w:rPr>
              <w:t xml:space="preserve"> justice)</w:t>
            </w:r>
            <w:bookmarkEnd w:id="5"/>
          </w:p>
        </w:tc>
        <w:tc>
          <w:tcPr>
            <w:tcW w:w="1224" w:type="dxa"/>
          </w:tcPr>
          <w:p w14:paraId="6DDDF3FB" w14:textId="60FDCAAB" w:rsidR="003A4779" w:rsidRPr="002F22B9" w:rsidRDefault="003A4779" w:rsidP="00755B6C">
            <w:pPr>
              <w:pStyle w:val="NoSpacing"/>
              <w:jc w:val="center"/>
              <w:rPr>
                <w:rFonts w:ascii="Quicksand" w:hAnsi="Quicksand"/>
                <w:sz w:val="16"/>
                <w:szCs w:val="16"/>
              </w:rPr>
            </w:pPr>
            <w:r>
              <w:rPr>
                <w:rFonts w:ascii="Quicksand" w:hAnsi="Quicksand"/>
                <w:sz w:val="16"/>
                <w:szCs w:val="16"/>
              </w:rPr>
              <w:t>Love</w:t>
            </w:r>
          </w:p>
        </w:tc>
        <w:tc>
          <w:tcPr>
            <w:tcW w:w="3000" w:type="dxa"/>
          </w:tcPr>
          <w:p w14:paraId="4946008B" w14:textId="13D1ACC6" w:rsidR="003A4779" w:rsidRDefault="003A4779" w:rsidP="00755B6C">
            <w:pPr>
              <w:pStyle w:val="NoSpacing"/>
              <w:jc w:val="center"/>
              <w:rPr>
                <w:rFonts w:ascii="Quicksand" w:hAnsi="Quicksand"/>
                <w:sz w:val="16"/>
                <w:szCs w:val="16"/>
              </w:rPr>
            </w:pPr>
            <w:r w:rsidRPr="002F22B9">
              <w:rPr>
                <w:rFonts w:ascii="Quicksand" w:hAnsi="Quicksand"/>
                <w:sz w:val="16"/>
                <w:szCs w:val="16"/>
              </w:rPr>
              <w:t>Then let us no more pass judgment on one another, but rather decide never to put a stumbling block or hindrance in the way of a brother.</w:t>
            </w:r>
          </w:p>
          <w:p w14:paraId="3440E074" w14:textId="268B1941" w:rsidR="003A4779" w:rsidRDefault="003A4779" w:rsidP="00755B6C">
            <w:pPr>
              <w:pStyle w:val="NoSpacing"/>
              <w:jc w:val="center"/>
              <w:rPr>
                <w:rFonts w:ascii="Quicksand" w:hAnsi="Quicksand"/>
                <w:sz w:val="16"/>
                <w:szCs w:val="16"/>
              </w:rPr>
            </w:pPr>
            <w:r w:rsidRPr="002F22B9">
              <w:rPr>
                <w:rFonts w:ascii="Quicksand" w:hAnsi="Quicksand"/>
                <w:sz w:val="16"/>
                <w:szCs w:val="16"/>
              </w:rPr>
              <w:t>Romans 14</w:t>
            </w:r>
            <w:r>
              <w:rPr>
                <w:rFonts w:ascii="Quicksand" w:hAnsi="Quicksand"/>
                <w:sz w:val="16"/>
                <w:szCs w:val="16"/>
              </w:rPr>
              <w:t>:13</w:t>
            </w:r>
          </w:p>
        </w:tc>
      </w:tr>
      <w:tr w:rsidR="003A4779" w:rsidRPr="00981F0E" w14:paraId="284223AF" w14:textId="37EF8C18" w:rsidTr="003A4779">
        <w:trPr>
          <w:trHeight w:val="480"/>
          <w:jc w:val="center"/>
        </w:trPr>
        <w:tc>
          <w:tcPr>
            <w:tcW w:w="794" w:type="dxa"/>
            <w:shd w:val="clear" w:color="auto" w:fill="BFBFBF" w:themeFill="background1" w:themeFillShade="BF"/>
          </w:tcPr>
          <w:p w14:paraId="393AB602" w14:textId="27E5A295" w:rsidR="003A4779" w:rsidRPr="008A2431" w:rsidRDefault="003A4779" w:rsidP="00755B6C">
            <w:pPr>
              <w:jc w:val="center"/>
              <w:rPr>
                <w:rFonts w:ascii="Quicksand" w:hAnsi="Quicksand" w:cs="Calibri"/>
                <w:b/>
                <w:bCs/>
                <w:sz w:val="14"/>
                <w:szCs w:val="14"/>
              </w:rPr>
            </w:pPr>
            <w:r w:rsidRPr="008A2431">
              <w:rPr>
                <w:rFonts w:ascii="Quicksand" w:hAnsi="Quicksand" w:cs="Calibri"/>
                <w:b/>
                <w:bCs/>
                <w:sz w:val="14"/>
                <w:szCs w:val="14"/>
              </w:rPr>
              <w:t>13.5.24</w:t>
            </w:r>
          </w:p>
        </w:tc>
        <w:tc>
          <w:tcPr>
            <w:tcW w:w="1070" w:type="dxa"/>
            <w:shd w:val="clear" w:color="auto" w:fill="BDD6EE" w:themeFill="accent1" w:themeFillTint="66"/>
          </w:tcPr>
          <w:p w14:paraId="48D114E5" w14:textId="670A5773" w:rsidR="003A4779" w:rsidRPr="00FB69FA" w:rsidRDefault="003A4779" w:rsidP="00755B6C">
            <w:pPr>
              <w:pStyle w:val="NoSpacing"/>
              <w:jc w:val="center"/>
              <w:rPr>
                <w:rFonts w:ascii="Quicksand" w:hAnsi="Quicksand"/>
                <w:sz w:val="44"/>
                <w:szCs w:val="44"/>
              </w:rPr>
            </w:pPr>
            <w:r w:rsidRPr="00755B6C">
              <w:rPr>
                <w:rFonts w:ascii="Quicksand" w:hAnsi="Quicksand"/>
                <w:sz w:val="16"/>
                <w:szCs w:val="16"/>
              </w:rPr>
              <w:t xml:space="preserve">Agents of </w:t>
            </w:r>
            <w:r>
              <w:rPr>
                <w:rFonts w:ascii="Quicksand" w:hAnsi="Quicksand"/>
                <w:sz w:val="16"/>
                <w:szCs w:val="16"/>
              </w:rPr>
              <w:t>Courage</w:t>
            </w:r>
          </w:p>
        </w:tc>
        <w:tc>
          <w:tcPr>
            <w:tcW w:w="1536" w:type="dxa"/>
          </w:tcPr>
          <w:p w14:paraId="4C2B7501" w14:textId="68F08ED7" w:rsidR="003A4779" w:rsidRDefault="003A4779" w:rsidP="00755B6C">
            <w:pPr>
              <w:pStyle w:val="NoSpacing"/>
              <w:jc w:val="center"/>
              <w:rPr>
                <w:rFonts w:ascii="Quicksand" w:hAnsi="Quicksand"/>
                <w:sz w:val="16"/>
                <w:szCs w:val="16"/>
              </w:rPr>
            </w:pPr>
            <w:r>
              <w:rPr>
                <w:rFonts w:ascii="Quicksand" w:hAnsi="Quicksand"/>
                <w:sz w:val="16"/>
                <w:szCs w:val="16"/>
              </w:rPr>
              <w:t>Pentecost -coming of the spirit</w:t>
            </w:r>
          </w:p>
        </w:tc>
        <w:tc>
          <w:tcPr>
            <w:tcW w:w="3727" w:type="dxa"/>
          </w:tcPr>
          <w:p w14:paraId="4C24421A" w14:textId="1AD612E1" w:rsidR="003A4779" w:rsidRPr="00905F5C" w:rsidRDefault="003A4779" w:rsidP="00F5501F">
            <w:pPr>
              <w:rPr>
                <w:rFonts w:ascii="Quicksand" w:hAnsi="Quicksand"/>
                <w:sz w:val="16"/>
                <w:szCs w:val="16"/>
              </w:rPr>
            </w:pPr>
            <w:r w:rsidRPr="00905F5C">
              <w:rPr>
                <w:rFonts w:ascii="Quicksand" w:hAnsi="Quicksand"/>
                <w:sz w:val="16"/>
                <w:szCs w:val="16"/>
              </w:rPr>
              <w:t>‘And there appeared to them tongues as of fire, distributed and resting on each one of them. 4 And they were all filled with the Holy Spirit and began to speak in other tongues, as the Spirit gave them utterance.’ Acts 2: 3-4</w:t>
            </w:r>
          </w:p>
          <w:p w14:paraId="42249620" w14:textId="77777777" w:rsidR="003A4779" w:rsidRPr="00905F5C" w:rsidRDefault="003A4779" w:rsidP="00755B6C">
            <w:pPr>
              <w:pStyle w:val="NoSpacing"/>
              <w:jc w:val="center"/>
              <w:rPr>
                <w:rFonts w:ascii="Quicksand" w:hAnsi="Quicksand"/>
                <w:sz w:val="16"/>
                <w:szCs w:val="16"/>
              </w:rPr>
            </w:pPr>
          </w:p>
        </w:tc>
        <w:tc>
          <w:tcPr>
            <w:tcW w:w="2120" w:type="dxa"/>
          </w:tcPr>
          <w:p w14:paraId="33038B14" w14:textId="2CE6A8EE" w:rsidR="003A4779" w:rsidRDefault="003A4779" w:rsidP="00755B6C">
            <w:pPr>
              <w:pStyle w:val="NoSpacing"/>
              <w:jc w:val="center"/>
              <w:rPr>
                <w:rFonts w:ascii="Quicksand" w:hAnsi="Quicksand"/>
                <w:sz w:val="16"/>
                <w:szCs w:val="16"/>
              </w:rPr>
            </w:pPr>
            <w:bookmarkStart w:id="6" w:name="_Hlk161907298"/>
            <w:r>
              <w:rPr>
                <w:rFonts w:ascii="Quicksand" w:hAnsi="Quicksand"/>
                <w:sz w:val="16"/>
                <w:szCs w:val="16"/>
              </w:rPr>
              <w:t>How important is space exploration</w:t>
            </w:r>
            <w:r w:rsidRPr="00BC1462">
              <w:rPr>
                <w:rFonts w:ascii="Quicksand" w:hAnsi="Quicksand"/>
                <w:sz w:val="16"/>
                <w:szCs w:val="16"/>
              </w:rPr>
              <w:t xml:space="preserve">? </w:t>
            </w:r>
            <w:bookmarkEnd w:id="6"/>
          </w:p>
        </w:tc>
        <w:tc>
          <w:tcPr>
            <w:tcW w:w="1224" w:type="dxa"/>
          </w:tcPr>
          <w:p w14:paraId="68D145D1" w14:textId="234E947A" w:rsidR="003A4779" w:rsidRPr="00F449B5" w:rsidRDefault="003A4779" w:rsidP="00755B6C">
            <w:pPr>
              <w:pStyle w:val="NoSpacing"/>
              <w:jc w:val="center"/>
              <w:rPr>
                <w:rFonts w:ascii="Quicksand" w:hAnsi="Quicksand"/>
                <w:sz w:val="16"/>
                <w:szCs w:val="16"/>
              </w:rPr>
            </w:pPr>
            <w:r>
              <w:rPr>
                <w:rFonts w:ascii="Quicksand" w:hAnsi="Quicksand"/>
                <w:sz w:val="16"/>
                <w:szCs w:val="16"/>
              </w:rPr>
              <w:t>Joy</w:t>
            </w:r>
          </w:p>
        </w:tc>
        <w:tc>
          <w:tcPr>
            <w:tcW w:w="3000" w:type="dxa"/>
          </w:tcPr>
          <w:p w14:paraId="5E7CF1C5" w14:textId="76E5CC08" w:rsidR="003A4779" w:rsidRDefault="003A4779" w:rsidP="00755B6C">
            <w:pPr>
              <w:pStyle w:val="NoSpacing"/>
              <w:jc w:val="center"/>
              <w:rPr>
                <w:rFonts w:ascii="Quicksand" w:hAnsi="Quicksand"/>
                <w:sz w:val="16"/>
                <w:szCs w:val="16"/>
              </w:rPr>
            </w:pPr>
            <w:r w:rsidRPr="00F449B5">
              <w:rPr>
                <w:rFonts w:ascii="Quicksand" w:hAnsi="Quicksand"/>
                <w:sz w:val="16"/>
                <w:szCs w:val="16"/>
              </w:rPr>
              <w:t>And God made the two great lights, the greater light to rule the day, and the lesser light to rule the night; he made the stars also. 17 And God set them in the firmament of the heavens to give light upon the earth, 18 to rule over the day and over the night, and to separate the light from the darkness. And God saw that it was good.</w:t>
            </w:r>
          </w:p>
          <w:p w14:paraId="5F5879A8" w14:textId="77777777" w:rsidR="003A4779" w:rsidRDefault="003A4779" w:rsidP="00755B6C">
            <w:pPr>
              <w:pStyle w:val="NoSpacing"/>
              <w:jc w:val="center"/>
              <w:rPr>
                <w:rFonts w:ascii="Quicksand" w:hAnsi="Quicksand"/>
                <w:sz w:val="16"/>
                <w:szCs w:val="16"/>
              </w:rPr>
            </w:pPr>
            <w:r w:rsidRPr="00F449B5">
              <w:rPr>
                <w:rFonts w:ascii="Quicksand" w:hAnsi="Quicksand"/>
                <w:sz w:val="16"/>
                <w:szCs w:val="16"/>
              </w:rPr>
              <w:t>Genesis 1:</w:t>
            </w:r>
            <w:r>
              <w:rPr>
                <w:rFonts w:ascii="Quicksand" w:hAnsi="Quicksand"/>
                <w:sz w:val="16"/>
                <w:szCs w:val="16"/>
              </w:rPr>
              <w:t>16</w:t>
            </w:r>
            <w:r w:rsidRPr="00F449B5">
              <w:rPr>
                <w:rFonts w:ascii="Quicksand" w:hAnsi="Quicksand"/>
                <w:sz w:val="16"/>
                <w:szCs w:val="16"/>
              </w:rPr>
              <w:t>-1</w:t>
            </w:r>
            <w:r>
              <w:rPr>
                <w:rFonts w:ascii="Quicksand" w:hAnsi="Quicksand"/>
                <w:sz w:val="16"/>
                <w:szCs w:val="16"/>
              </w:rPr>
              <w:t>8</w:t>
            </w:r>
          </w:p>
          <w:p w14:paraId="7BDE5945" w14:textId="55169B81" w:rsidR="003A4779" w:rsidRDefault="003A4779" w:rsidP="00755B6C">
            <w:pPr>
              <w:pStyle w:val="NoSpacing"/>
              <w:jc w:val="center"/>
              <w:rPr>
                <w:rFonts w:ascii="Quicksand" w:hAnsi="Quicksand"/>
                <w:sz w:val="16"/>
                <w:szCs w:val="16"/>
              </w:rPr>
            </w:pPr>
          </w:p>
        </w:tc>
      </w:tr>
      <w:tr w:rsidR="003A4779" w:rsidRPr="00981F0E" w14:paraId="37CDABE0" w14:textId="1C13A321" w:rsidTr="003A4779">
        <w:trPr>
          <w:trHeight w:val="467"/>
          <w:jc w:val="center"/>
        </w:trPr>
        <w:tc>
          <w:tcPr>
            <w:tcW w:w="794" w:type="dxa"/>
            <w:shd w:val="clear" w:color="auto" w:fill="BFBFBF" w:themeFill="background1" w:themeFillShade="BF"/>
          </w:tcPr>
          <w:p w14:paraId="0C5FB450" w14:textId="1A99FC84" w:rsidR="003A4779" w:rsidRPr="008A2431" w:rsidRDefault="003A4779" w:rsidP="00755B6C">
            <w:pPr>
              <w:jc w:val="center"/>
              <w:rPr>
                <w:rFonts w:ascii="Quicksand" w:hAnsi="Quicksand" w:cs="Calibri"/>
                <w:b/>
                <w:bCs/>
                <w:sz w:val="14"/>
                <w:szCs w:val="14"/>
              </w:rPr>
            </w:pPr>
            <w:r w:rsidRPr="008A2431">
              <w:rPr>
                <w:rFonts w:ascii="Quicksand" w:hAnsi="Quicksand" w:cs="Calibri"/>
                <w:b/>
                <w:bCs/>
                <w:sz w:val="14"/>
                <w:szCs w:val="14"/>
              </w:rPr>
              <w:t>20.5.24</w:t>
            </w:r>
          </w:p>
        </w:tc>
        <w:tc>
          <w:tcPr>
            <w:tcW w:w="1070" w:type="dxa"/>
            <w:shd w:val="clear" w:color="auto" w:fill="BDD6EE" w:themeFill="accent1" w:themeFillTint="66"/>
          </w:tcPr>
          <w:p w14:paraId="2ADFB2BC" w14:textId="12C9D7CF" w:rsidR="003A4779" w:rsidRPr="00FB69FA" w:rsidRDefault="003A4779" w:rsidP="00755B6C">
            <w:pPr>
              <w:pStyle w:val="NoSpacing"/>
              <w:jc w:val="center"/>
              <w:rPr>
                <w:rFonts w:ascii="Quicksand" w:hAnsi="Quicksand"/>
                <w:sz w:val="44"/>
                <w:szCs w:val="44"/>
              </w:rPr>
            </w:pPr>
            <w:r w:rsidRPr="00755B6C">
              <w:rPr>
                <w:rFonts w:ascii="Quicksand" w:hAnsi="Quicksand"/>
                <w:sz w:val="16"/>
                <w:szCs w:val="16"/>
              </w:rPr>
              <w:t xml:space="preserve">Agents of </w:t>
            </w:r>
            <w:r>
              <w:rPr>
                <w:rFonts w:ascii="Quicksand" w:hAnsi="Quicksand"/>
                <w:sz w:val="16"/>
                <w:szCs w:val="16"/>
              </w:rPr>
              <w:t>Courage</w:t>
            </w:r>
          </w:p>
        </w:tc>
        <w:tc>
          <w:tcPr>
            <w:tcW w:w="1536" w:type="dxa"/>
          </w:tcPr>
          <w:p w14:paraId="6F5E8380" w14:textId="77777777" w:rsidR="003A4779" w:rsidRDefault="003A4779" w:rsidP="00755B6C">
            <w:pPr>
              <w:pStyle w:val="NoSpacing"/>
              <w:jc w:val="center"/>
              <w:rPr>
                <w:rFonts w:ascii="Quicksand" w:hAnsi="Quicksand"/>
                <w:sz w:val="16"/>
                <w:szCs w:val="16"/>
              </w:rPr>
            </w:pPr>
            <w:r>
              <w:rPr>
                <w:rFonts w:ascii="Quicksand" w:hAnsi="Quicksand"/>
                <w:sz w:val="16"/>
                <w:szCs w:val="16"/>
              </w:rPr>
              <w:t xml:space="preserve">Trinity – How do we see God. </w:t>
            </w:r>
          </w:p>
          <w:p w14:paraId="0B6FF804" w14:textId="40ED6C3F" w:rsidR="003A4779" w:rsidRDefault="003A4779" w:rsidP="00755B6C">
            <w:pPr>
              <w:pStyle w:val="NoSpacing"/>
              <w:jc w:val="center"/>
              <w:rPr>
                <w:rFonts w:ascii="Quicksand" w:hAnsi="Quicksand"/>
                <w:sz w:val="16"/>
                <w:szCs w:val="16"/>
              </w:rPr>
            </w:pPr>
            <w:r>
              <w:rPr>
                <w:rFonts w:ascii="Quicksand" w:hAnsi="Quicksand"/>
                <w:sz w:val="16"/>
                <w:szCs w:val="16"/>
              </w:rPr>
              <w:t>Coming of the Holy Spirt</w:t>
            </w:r>
          </w:p>
        </w:tc>
        <w:tc>
          <w:tcPr>
            <w:tcW w:w="3727" w:type="dxa"/>
          </w:tcPr>
          <w:p w14:paraId="2E5A38FE" w14:textId="77777777" w:rsidR="003A4779" w:rsidRPr="00905F5C" w:rsidRDefault="003A4779" w:rsidP="00A774CA">
            <w:pPr>
              <w:pStyle w:val="NoSpacing"/>
              <w:jc w:val="center"/>
              <w:rPr>
                <w:rFonts w:ascii="Quicksand" w:hAnsi="Quicksand"/>
                <w:sz w:val="16"/>
                <w:szCs w:val="16"/>
                <w:shd w:val="clear" w:color="auto" w:fill="FFFFFF"/>
              </w:rPr>
            </w:pPr>
            <w:r w:rsidRPr="00905F5C">
              <w:rPr>
                <w:rStyle w:val="font-bold"/>
                <w:rFonts w:ascii="Quicksand" w:hAnsi="Quicksand"/>
                <w:sz w:val="16"/>
                <w:szCs w:val="16"/>
                <w:bdr w:val="single" w:sz="2" w:space="0" w:color="E5E7EB" w:frame="1"/>
                <w:shd w:val="clear" w:color="auto" w:fill="FFFFFF"/>
              </w:rPr>
              <w:t>‘</w:t>
            </w:r>
            <w:r w:rsidRPr="00905F5C">
              <w:rPr>
                <w:rFonts w:ascii="Quicksand" w:hAnsi="Quicksand"/>
                <w:sz w:val="16"/>
                <w:szCs w:val="16"/>
                <w:shd w:val="clear" w:color="auto" w:fill="FFFFFF"/>
              </w:rPr>
              <w:t>How wonderful it is, how pleasant,</w:t>
            </w:r>
          </w:p>
          <w:p w14:paraId="6963AA93" w14:textId="56492D35" w:rsidR="003A4779" w:rsidRPr="00905F5C" w:rsidRDefault="003A4779" w:rsidP="00A774CA">
            <w:pPr>
              <w:pStyle w:val="NoSpacing"/>
              <w:jc w:val="center"/>
              <w:rPr>
                <w:rFonts w:ascii="Quicksand" w:hAnsi="Quicksand"/>
                <w:sz w:val="16"/>
                <w:szCs w:val="16"/>
              </w:rPr>
            </w:pPr>
            <w:r w:rsidRPr="00905F5C">
              <w:rPr>
                <w:rFonts w:ascii="Quicksand" w:hAnsi="Quicksand"/>
                <w:sz w:val="16"/>
                <w:szCs w:val="16"/>
                <w:shd w:val="clear" w:color="auto" w:fill="FFFFFF"/>
              </w:rPr>
              <w:t xml:space="preserve">    for God's people to live together in harmony!’ Psalm 133:1</w:t>
            </w:r>
          </w:p>
        </w:tc>
        <w:tc>
          <w:tcPr>
            <w:tcW w:w="2120" w:type="dxa"/>
          </w:tcPr>
          <w:p w14:paraId="358791DC" w14:textId="27EB851C" w:rsidR="003A4779" w:rsidRDefault="003A4779" w:rsidP="00755B6C">
            <w:pPr>
              <w:pStyle w:val="NoSpacing"/>
              <w:jc w:val="center"/>
              <w:rPr>
                <w:rFonts w:ascii="Quicksand" w:hAnsi="Quicksand"/>
                <w:sz w:val="16"/>
                <w:szCs w:val="16"/>
              </w:rPr>
            </w:pPr>
            <w:r>
              <w:rPr>
                <w:rFonts w:ascii="Quicksand" w:hAnsi="Quicksand"/>
                <w:sz w:val="16"/>
                <w:szCs w:val="16"/>
              </w:rPr>
              <w:t>Is education a privilege</w:t>
            </w:r>
            <w:r w:rsidRPr="00BC1462">
              <w:rPr>
                <w:rFonts w:ascii="Quicksand" w:hAnsi="Quicksand"/>
                <w:sz w:val="16"/>
                <w:szCs w:val="16"/>
              </w:rPr>
              <w:t xml:space="preserve">? </w:t>
            </w:r>
          </w:p>
          <w:p w14:paraId="27117C48" w14:textId="798A77D5" w:rsidR="003A4779" w:rsidRDefault="003A4779" w:rsidP="00755B6C">
            <w:pPr>
              <w:pStyle w:val="NoSpacing"/>
              <w:jc w:val="center"/>
              <w:rPr>
                <w:rFonts w:ascii="Quicksand" w:hAnsi="Quicksand"/>
                <w:sz w:val="16"/>
                <w:szCs w:val="16"/>
              </w:rPr>
            </w:pPr>
            <w:r w:rsidRPr="0015008B">
              <w:rPr>
                <w:rFonts w:ascii="Quicksand" w:hAnsi="Quicksand"/>
                <w:sz w:val="16"/>
                <w:szCs w:val="16"/>
              </w:rPr>
              <w:t>(</w:t>
            </w:r>
            <w:proofErr w:type="gramStart"/>
            <w:r w:rsidRPr="0015008B">
              <w:rPr>
                <w:rFonts w:ascii="Quicksand" w:hAnsi="Quicksand"/>
                <w:sz w:val="16"/>
                <w:szCs w:val="16"/>
              </w:rPr>
              <w:t>disadvantage</w:t>
            </w:r>
            <w:proofErr w:type="gramEnd"/>
            <w:r w:rsidRPr="0015008B">
              <w:rPr>
                <w:rFonts w:ascii="Quicksand" w:hAnsi="Quicksand"/>
                <w:sz w:val="16"/>
                <w:szCs w:val="16"/>
              </w:rPr>
              <w:t>, injustice)</w:t>
            </w:r>
          </w:p>
        </w:tc>
        <w:tc>
          <w:tcPr>
            <w:tcW w:w="1224" w:type="dxa"/>
          </w:tcPr>
          <w:p w14:paraId="515EEB49" w14:textId="47D48E87" w:rsidR="003A4779" w:rsidRPr="00F449B5" w:rsidRDefault="003A4779" w:rsidP="00755B6C">
            <w:pPr>
              <w:pStyle w:val="NoSpacing"/>
              <w:jc w:val="center"/>
              <w:rPr>
                <w:rFonts w:ascii="Quicksand" w:hAnsi="Quicksand"/>
                <w:sz w:val="16"/>
                <w:szCs w:val="16"/>
              </w:rPr>
            </w:pPr>
            <w:r>
              <w:rPr>
                <w:rFonts w:ascii="Quicksand" w:hAnsi="Quicksand"/>
                <w:sz w:val="16"/>
                <w:szCs w:val="16"/>
              </w:rPr>
              <w:t>Wisdom</w:t>
            </w:r>
          </w:p>
        </w:tc>
        <w:tc>
          <w:tcPr>
            <w:tcW w:w="3000" w:type="dxa"/>
          </w:tcPr>
          <w:p w14:paraId="2139FA0C" w14:textId="3F7046F5" w:rsidR="003A4779" w:rsidRDefault="003A4779" w:rsidP="00755B6C">
            <w:pPr>
              <w:pStyle w:val="NoSpacing"/>
              <w:jc w:val="center"/>
              <w:rPr>
                <w:rFonts w:ascii="Quicksand" w:hAnsi="Quicksand"/>
                <w:sz w:val="16"/>
                <w:szCs w:val="16"/>
              </w:rPr>
            </w:pPr>
            <w:r w:rsidRPr="00F449B5">
              <w:rPr>
                <w:rFonts w:ascii="Quicksand" w:hAnsi="Quicksand"/>
                <w:sz w:val="16"/>
                <w:szCs w:val="16"/>
              </w:rPr>
              <w:t>What you have learned and received and heard and seen in me, do; and the God of peace will be with you.</w:t>
            </w:r>
          </w:p>
          <w:p w14:paraId="3865F497" w14:textId="6C91676F" w:rsidR="003A4779" w:rsidRDefault="003A4779" w:rsidP="00755B6C">
            <w:pPr>
              <w:pStyle w:val="NoSpacing"/>
              <w:jc w:val="center"/>
              <w:rPr>
                <w:rFonts w:ascii="Quicksand" w:hAnsi="Quicksand"/>
                <w:sz w:val="16"/>
                <w:szCs w:val="16"/>
              </w:rPr>
            </w:pPr>
            <w:r w:rsidRPr="00F449B5">
              <w:rPr>
                <w:rFonts w:ascii="Quicksand" w:hAnsi="Quicksand"/>
                <w:sz w:val="16"/>
                <w:szCs w:val="16"/>
              </w:rPr>
              <w:t>Philippians 4:9</w:t>
            </w:r>
          </w:p>
        </w:tc>
      </w:tr>
      <w:tr w:rsidR="003A4779" w:rsidRPr="00981F0E" w14:paraId="5B14C4EB" w14:textId="3A652943" w:rsidTr="003A4779">
        <w:trPr>
          <w:trHeight w:val="324"/>
          <w:jc w:val="center"/>
        </w:trPr>
        <w:tc>
          <w:tcPr>
            <w:tcW w:w="794" w:type="dxa"/>
            <w:shd w:val="clear" w:color="auto" w:fill="7F7F7F" w:themeFill="text1" w:themeFillTint="80"/>
          </w:tcPr>
          <w:p w14:paraId="1A7BB13E" w14:textId="1E5B1D7F" w:rsidR="003A4779" w:rsidRPr="008A2431" w:rsidRDefault="003A4779" w:rsidP="00755B6C">
            <w:pPr>
              <w:jc w:val="center"/>
              <w:rPr>
                <w:rFonts w:ascii="Quicksand" w:hAnsi="Quicksand" w:cs="Calibri"/>
                <w:sz w:val="14"/>
                <w:szCs w:val="14"/>
              </w:rPr>
            </w:pPr>
            <w:r w:rsidRPr="008A2431">
              <w:rPr>
                <w:rFonts w:ascii="Quicksand" w:hAnsi="Quicksand" w:cs="Calibri"/>
                <w:b/>
                <w:bCs/>
                <w:sz w:val="14"/>
                <w:szCs w:val="14"/>
              </w:rPr>
              <w:t>27.5.24</w:t>
            </w:r>
          </w:p>
        </w:tc>
        <w:tc>
          <w:tcPr>
            <w:tcW w:w="1070" w:type="dxa"/>
            <w:shd w:val="clear" w:color="auto" w:fill="7F7F7F" w:themeFill="text1" w:themeFillTint="80"/>
          </w:tcPr>
          <w:p w14:paraId="1A230112" w14:textId="77777777" w:rsidR="003A4779" w:rsidRPr="00FB69FA" w:rsidRDefault="003A4779" w:rsidP="00755B6C">
            <w:pPr>
              <w:pStyle w:val="NoSpacing"/>
              <w:jc w:val="center"/>
              <w:rPr>
                <w:rFonts w:ascii="Quicksand" w:hAnsi="Quicksand"/>
                <w:sz w:val="44"/>
                <w:szCs w:val="44"/>
              </w:rPr>
            </w:pPr>
          </w:p>
        </w:tc>
        <w:tc>
          <w:tcPr>
            <w:tcW w:w="1536" w:type="dxa"/>
            <w:shd w:val="clear" w:color="auto" w:fill="7F7F7F" w:themeFill="text1" w:themeFillTint="80"/>
          </w:tcPr>
          <w:p w14:paraId="1394240D" w14:textId="77777777" w:rsidR="003A4779" w:rsidRPr="00FB69FA" w:rsidRDefault="003A4779" w:rsidP="00755B6C">
            <w:pPr>
              <w:pStyle w:val="NoSpacing"/>
              <w:jc w:val="center"/>
              <w:rPr>
                <w:rFonts w:ascii="Quicksand" w:hAnsi="Quicksand"/>
                <w:sz w:val="44"/>
                <w:szCs w:val="44"/>
              </w:rPr>
            </w:pPr>
          </w:p>
        </w:tc>
        <w:tc>
          <w:tcPr>
            <w:tcW w:w="3727" w:type="dxa"/>
            <w:shd w:val="clear" w:color="auto" w:fill="7F7F7F" w:themeFill="text1" w:themeFillTint="80"/>
          </w:tcPr>
          <w:p w14:paraId="50E1310D" w14:textId="77777777" w:rsidR="003A4779" w:rsidRPr="00905F5C" w:rsidRDefault="003A4779" w:rsidP="00755B6C">
            <w:pPr>
              <w:pStyle w:val="NoSpacing"/>
              <w:jc w:val="center"/>
              <w:rPr>
                <w:rFonts w:ascii="Quicksand" w:hAnsi="Quicksand"/>
                <w:sz w:val="16"/>
                <w:szCs w:val="16"/>
              </w:rPr>
            </w:pPr>
          </w:p>
        </w:tc>
        <w:tc>
          <w:tcPr>
            <w:tcW w:w="2120" w:type="dxa"/>
            <w:shd w:val="clear" w:color="auto" w:fill="7F7F7F" w:themeFill="text1" w:themeFillTint="80"/>
          </w:tcPr>
          <w:p w14:paraId="09BE0F4D" w14:textId="2F93B706" w:rsidR="003A4779" w:rsidRPr="00FB69FA" w:rsidRDefault="003A4779" w:rsidP="00755B6C">
            <w:pPr>
              <w:pStyle w:val="NoSpacing"/>
              <w:jc w:val="center"/>
              <w:rPr>
                <w:rFonts w:ascii="Quicksand" w:hAnsi="Quicksand"/>
                <w:sz w:val="44"/>
                <w:szCs w:val="44"/>
              </w:rPr>
            </w:pPr>
          </w:p>
        </w:tc>
        <w:tc>
          <w:tcPr>
            <w:tcW w:w="1224" w:type="dxa"/>
            <w:shd w:val="clear" w:color="auto" w:fill="7F7F7F" w:themeFill="text1" w:themeFillTint="80"/>
          </w:tcPr>
          <w:p w14:paraId="48EE2701" w14:textId="77777777" w:rsidR="003A4779" w:rsidRPr="00FB69FA" w:rsidRDefault="003A4779" w:rsidP="00755B6C">
            <w:pPr>
              <w:pStyle w:val="NoSpacing"/>
              <w:jc w:val="center"/>
              <w:rPr>
                <w:rFonts w:ascii="Quicksand" w:hAnsi="Quicksand"/>
                <w:sz w:val="44"/>
                <w:szCs w:val="44"/>
              </w:rPr>
            </w:pPr>
          </w:p>
        </w:tc>
        <w:tc>
          <w:tcPr>
            <w:tcW w:w="3000" w:type="dxa"/>
            <w:shd w:val="clear" w:color="auto" w:fill="7F7F7F" w:themeFill="text1" w:themeFillTint="80"/>
          </w:tcPr>
          <w:p w14:paraId="55ECB21A" w14:textId="417537E5" w:rsidR="003A4779" w:rsidRPr="00FB69FA" w:rsidRDefault="003A4779" w:rsidP="00755B6C">
            <w:pPr>
              <w:pStyle w:val="NoSpacing"/>
              <w:jc w:val="center"/>
              <w:rPr>
                <w:rFonts w:ascii="Quicksand" w:hAnsi="Quicksand"/>
                <w:sz w:val="44"/>
                <w:szCs w:val="44"/>
              </w:rPr>
            </w:pPr>
          </w:p>
        </w:tc>
      </w:tr>
      <w:tr w:rsidR="003A4779" w:rsidRPr="00981F0E" w14:paraId="2B8E2FAB" w14:textId="74796336" w:rsidTr="003A4779">
        <w:trPr>
          <w:trHeight w:val="593"/>
          <w:jc w:val="center"/>
        </w:trPr>
        <w:tc>
          <w:tcPr>
            <w:tcW w:w="794" w:type="dxa"/>
            <w:shd w:val="clear" w:color="auto" w:fill="BFBFBF" w:themeFill="background1" w:themeFillShade="BF"/>
          </w:tcPr>
          <w:p w14:paraId="46D34489" w14:textId="7F8CEDE9" w:rsidR="003A4779" w:rsidRPr="008A2431" w:rsidRDefault="003A4779" w:rsidP="00755B6C">
            <w:pPr>
              <w:jc w:val="center"/>
              <w:rPr>
                <w:rFonts w:ascii="Quicksand" w:hAnsi="Quicksand" w:cs="Calibri"/>
                <w:b/>
                <w:bCs/>
                <w:sz w:val="14"/>
                <w:szCs w:val="14"/>
              </w:rPr>
            </w:pPr>
            <w:r w:rsidRPr="008A2431">
              <w:rPr>
                <w:rFonts w:ascii="Quicksand" w:hAnsi="Quicksand" w:cs="Calibri"/>
                <w:b/>
                <w:bCs/>
                <w:sz w:val="14"/>
                <w:szCs w:val="14"/>
              </w:rPr>
              <w:t>3.6.24</w:t>
            </w:r>
          </w:p>
        </w:tc>
        <w:tc>
          <w:tcPr>
            <w:tcW w:w="1070" w:type="dxa"/>
            <w:shd w:val="clear" w:color="auto" w:fill="C5E0B3" w:themeFill="accent6" w:themeFillTint="66"/>
          </w:tcPr>
          <w:p w14:paraId="79D0C734" w14:textId="6F67FBD5" w:rsidR="003A4779" w:rsidRPr="00FB69FA" w:rsidRDefault="003A4779" w:rsidP="00755B6C">
            <w:pPr>
              <w:pStyle w:val="NoSpacing"/>
              <w:jc w:val="center"/>
              <w:rPr>
                <w:rFonts w:ascii="Quicksand" w:hAnsi="Quicksand"/>
                <w:sz w:val="44"/>
                <w:szCs w:val="44"/>
              </w:rPr>
            </w:pPr>
            <w:r w:rsidRPr="00755B6C">
              <w:rPr>
                <w:rFonts w:ascii="Quicksand" w:hAnsi="Quicksand"/>
                <w:sz w:val="16"/>
                <w:szCs w:val="16"/>
              </w:rPr>
              <w:t xml:space="preserve">Agents of </w:t>
            </w:r>
            <w:r>
              <w:rPr>
                <w:rFonts w:ascii="Quicksand" w:hAnsi="Quicksand"/>
                <w:sz w:val="16"/>
                <w:szCs w:val="16"/>
              </w:rPr>
              <w:t>Compassion</w:t>
            </w:r>
          </w:p>
        </w:tc>
        <w:tc>
          <w:tcPr>
            <w:tcW w:w="1536" w:type="dxa"/>
          </w:tcPr>
          <w:p w14:paraId="38FCE506" w14:textId="7C08D7E0" w:rsidR="003A4779" w:rsidRDefault="003A4779" w:rsidP="00755B6C">
            <w:pPr>
              <w:pStyle w:val="NoSpacing"/>
              <w:jc w:val="center"/>
              <w:rPr>
                <w:rFonts w:ascii="Quicksand" w:hAnsi="Quicksand"/>
                <w:sz w:val="16"/>
                <w:szCs w:val="16"/>
              </w:rPr>
            </w:pPr>
            <w:r>
              <w:rPr>
                <w:rFonts w:ascii="Quicksand" w:hAnsi="Quicksand"/>
                <w:sz w:val="16"/>
                <w:szCs w:val="16"/>
              </w:rPr>
              <w:t>Baptism</w:t>
            </w:r>
          </w:p>
        </w:tc>
        <w:tc>
          <w:tcPr>
            <w:tcW w:w="3727" w:type="dxa"/>
          </w:tcPr>
          <w:p w14:paraId="76649157" w14:textId="5CC4B6B3" w:rsidR="003A4779" w:rsidRPr="00905F5C" w:rsidRDefault="003A4779" w:rsidP="00755B6C">
            <w:pPr>
              <w:pStyle w:val="NoSpacing"/>
              <w:jc w:val="center"/>
              <w:rPr>
                <w:rFonts w:ascii="Quicksand" w:hAnsi="Quicksand"/>
                <w:sz w:val="16"/>
                <w:szCs w:val="16"/>
              </w:rPr>
            </w:pPr>
            <w:r w:rsidRPr="00905F5C">
              <w:rPr>
                <w:rFonts w:ascii="Quicksand" w:hAnsi="Quicksand"/>
                <w:sz w:val="16"/>
                <w:szCs w:val="16"/>
              </w:rPr>
              <w:t>And when Jesus was baptized, he went up immediately from the water, and behold, the heavens were opened and he saw the Spirit of God descending like a dove, and alighting on him Matthew 3:16</w:t>
            </w:r>
          </w:p>
        </w:tc>
        <w:tc>
          <w:tcPr>
            <w:tcW w:w="2120" w:type="dxa"/>
          </w:tcPr>
          <w:p w14:paraId="6D94735E" w14:textId="115E4410" w:rsidR="003A4779" w:rsidRDefault="003A4779" w:rsidP="00755B6C">
            <w:pPr>
              <w:pStyle w:val="NoSpacing"/>
              <w:jc w:val="center"/>
              <w:rPr>
                <w:rFonts w:ascii="Quicksand" w:hAnsi="Quicksand"/>
                <w:sz w:val="16"/>
                <w:szCs w:val="16"/>
              </w:rPr>
            </w:pPr>
            <w:r>
              <w:rPr>
                <w:rFonts w:ascii="Quicksand" w:hAnsi="Quicksand"/>
                <w:sz w:val="16"/>
                <w:szCs w:val="16"/>
              </w:rPr>
              <w:t>Who is responsible for Antarctica</w:t>
            </w:r>
            <w:r w:rsidRPr="00BC1462">
              <w:rPr>
                <w:rFonts w:ascii="Quicksand" w:hAnsi="Quicksand"/>
                <w:sz w:val="16"/>
                <w:szCs w:val="16"/>
              </w:rPr>
              <w:t xml:space="preserve">? </w:t>
            </w:r>
          </w:p>
          <w:p w14:paraId="3543F212" w14:textId="1BA9F300" w:rsidR="003A4779" w:rsidRDefault="003A4779" w:rsidP="00755B6C">
            <w:pPr>
              <w:pStyle w:val="NoSpacing"/>
              <w:jc w:val="center"/>
              <w:rPr>
                <w:rFonts w:ascii="Quicksand" w:hAnsi="Quicksand"/>
                <w:sz w:val="16"/>
                <w:szCs w:val="16"/>
              </w:rPr>
            </w:pPr>
            <w:r w:rsidRPr="0015008B">
              <w:rPr>
                <w:rFonts w:ascii="Quicksand" w:hAnsi="Quicksand"/>
                <w:sz w:val="16"/>
                <w:szCs w:val="16"/>
              </w:rPr>
              <w:t>(</w:t>
            </w:r>
            <w:proofErr w:type="gramStart"/>
            <w:r w:rsidRPr="0015008B">
              <w:rPr>
                <w:rFonts w:ascii="Quicksand" w:hAnsi="Quicksand"/>
                <w:sz w:val="16"/>
                <w:szCs w:val="16"/>
              </w:rPr>
              <w:t>climate</w:t>
            </w:r>
            <w:proofErr w:type="gramEnd"/>
            <w:r w:rsidRPr="0015008B">
              <w:rPr>
                <w:rFonts w:ascii="Quicksand" w:hAnsi="Quicksand"/>
                <w:sz w:val="16"/>
                <w:szCs w:val="16"/>
              </w:rPr>
              <w:t xml:space="preserve"> justice)</w:t>
            </w:r>
          </w:p>
        </w:tc>
        <w:tc>
          <w:tcPr>
            <w:tcW w:w="1224" w:type="dxa"/>
          </w:tcPr>
          <w:p w14:paraId="0C6FB1BD" w14:textId="0C7AC4DC" w:rsidR="003A4779" w:rsidRPr="0053720C" w:rsidRDefault="003A4779" w:rsidP="0053720C">
            <w:pPr>
              <w:pStyle w:val="NoSpacing"/>
              <w:jc w:val="center"/>
              <w:rPr>
                <w:rFonts w:ascii="Quicksand" w:hAnsi="Quicksand"/>
                <w:sz w:val="16"/>
                <w:szCs w:val="16"/>
              </w:rPr>
            </w:pPr>
            <w:r>
              <w:rPr>
                <w:rFonts w:ascii="Quicksand" w:hAnsi="Quicksand"/>
                <w:sz w:val="16"/>
                <w:szCs w:val="16"/>
              </w:rPr>
              <w:t>Courage</w:t>
            </w:r>
          </w:p>
        </w:tc>
        <w:tc>
          <w:tcPr>
            <w:tcW w:w="3000" w:type="dxa"/>
          </w:tcPr>
          <w:p w14:paraId="3A2AFD73" w14:textId="735B30E5" w:rsidR="003A4779" w:rsidRPr="0053720C" w:rsidRDefault="003A4779" w:rsidP="0053720C">
            <w:pPr>
              <w:pStyle w:val="NoSpacing"/>
              <w:jc w:val="center"/>
              <w:rPr>
                <w:rFonts w:ascii="Quicksand" w:hAnsi="Quicksand"/>
                <w:sz w:val="16"/>
                <w:szCs w:val="16"/>
              </w:rPr>
            </w:pPr>
            <w:r w:rsidRPr="0053720C">
              <w:rPr>
                <w:rFonts w:ascii="Quicksand" w:hAnsi="Quicksand"/>
                <w:sz w:val="16"/>
                <w:szCs w:val="16"/>
              </w:rPr>
              <w:t>The heavens are the Lord’s heavens,</w:t>
            </w:r>
          </w:p>
          <w:p w14:paraId="4F2D756B" w14:textId="77777777" w:rsidR="003A4779" w:rsidRDefault="003A4779" w:rsidP="0053720C">
            <w:pPr>
              <w:pStyle w:val="NoSpacing"/>
              <w:jc w:val="center"/>
              <w:rPr>
                <w:rFonts w:ascii="Quicksand" w:hAnsi="Quicksand"/>
                <w:sz w:val="16"/>
                <w:szCs w:val="16"/>
              </w:rPr>
            </w:pPr>
            <w:r w:rsidRPr="0053720C">
              <w:rPr>
                <w:rFonts w:ascii="Quicksand" w:hAnsi="Quicksand"/>
                <w:sz w:val="16"/>
                <w:szCs w:val="16"/>
              </w:rPr>
              <w:t xml:space="preserve">    but the earth he has given to the sons of men.</w:t>
            </w:r>
          </w:p>
          <w:p w14:paraId="6FE011AA" w14:textId="245CE9D8" w:rsidR="003A4779" w:rsidRDefault="003A4779" w:rsidP="0053720C">
            <w:pPr>
              <w:pStyle w:val="NoSpacing"/>
              <w:jc w:val="center"/>
              <w:rPr>
                <w:rFonts w:ascii="Quicksand" w:hAnsi="Quicksand"/>
                <w:sz w:val="16"/>
                <w:szCs w:val="16"/>
              </w:rPr>
            </w:pPr>
            <w:r w:rsidRPr="0053720C">
              <w:rPr>
                <w:rFonts w:ascii="Quicksand" w:hAnsi="Quicksand"/>
                <w:sz w:val="16"/>
                <w:szCs w:val="16"/>
              </w:rPr>
              <w:t>Psalm 115:16</w:t>
            </w:r>
          </w:p>
        </w:tc>
      </w:tr>
      <w:tr w:rsidR="003A4779" w:rsidRPr="00981F0E" w14:paraId="5B7C70FE" w14:textId="02129B20" w:rsidTr="003A4779">
        <w:trPr>
          <w:trHeight w:val="788"/>
          <w:jc w:val="center"/>
        </w:trPr>
        <w:tc>
          <w:tcPr>
            <w:tcW w:w="794" w:type="dxa"/>
            <w:shd w:val="clear" w:color="auto" w:fill="BFBFBF" w:themeFill="background1" w:themeFillShade="BF"/>
          </w:tcPr>
          <w:p w14:paraId="08C7847F" w14:textId="00619618" w:rsidR="003A4779" w:rsidRPr="008A2431" w:rsidRDefault="003A4779" w:rsidP="00755B6C">
            <w:pPr>
              <w:jc w:val="center"/>
              <w:rPr>
                <w:rFonts w:ascii="Quicksand" w:hAnsi="Quicksand" w:cs="Calibri"/>
                <w:b/>
                <w:bCs/>
                <w:sz w:val="14"/>
                <w:szCs w:val="14"/>
              </w:rPr>
            </w:pPr>
            <w:r w:rsidRPr="008A2431">
              <w:rPr>
                <w:rFonts w:ascii="Quicksand" w:hAnsi="Quicksand" w:cs="Calibri"/>
                <w:b/>
                <w:bCs/>
                <w:sz w:val="14"/>
                <w:szCs w:val="14"/>
              </w:rPr>
              <w:lastRenderedPageBreak/>
              <w:t>10.6.24</w:t>
            </w:r>
          </w:p>
        </w:tc>
        <w:tc>
          <w:tcPr>
            <w:tcW w:w="1070" w:type="dxa"/>
            <w:shd w:val="clear" w:color="auto" w:fill="C5E0B3" w:themeFill="accent6" w:themeFillTint="66"/>
          </w:tcPr>
          <w:p w14:paraId="5CFE8BFB" w14:textId="7CCB8A7D" w:rsidR="003A4779" w:rsidRPr="00FB69FA" w:rsidRDefault="003A4779" w:rsidP="00755B6C">
            <w:pPr>
              <w:pStyle w:val="NoSpacing"/>
              <w:jc w:val="center"/>
              <w:rPr>
                <w:rFonts w:ascii="Quicksand" w:hAnsi="Quicksand"/>
                <w:sz w:val="44"/>
                <w:szCs w:val="44"/>
              </w:rPr>
            </w:pPr>
            <w:r w:rsidRPr="00755B6C">
              <w:rPr>
                <w:rFonts w:ascii="Quicksand" w:hAnsi="Quicksand"/>
                <w:sz w:val="16"/>
                <w:szCs w:val="16"/>
              </w:rPr>
              <w:t xml:space="preserve">Agents of </w:t>
            </w:r>
            <w:r>
              <w:rPr>
                <w:rFonts w:ascii="Quicksand" w:hAnsi="Quicksand"/>
                <w:sz w:val="16"/>
                <w:szCs w:val="16"/>
              </w:rPr>
              <w:t>Compassion</w:t>
            </w:r>
          </w:p>
        </w:tc>
        <w:tc>
          <w:tcPr>
            <w:tcW w:w="1536" w:type="dxa"/>
          </w:tcPr>
          <w:p w14:paraId="46D9EDC0" w14:textId="7DBEDDF1" w:rsidR="003A4779" w:rsidRDefault="003A4779" w:rsidP="00755B6C">
            <w:pPr>
              <w:pStyle w:val="NoSpacing"/>
              <w:jc w:val="center"/>
              <w:rPr>
                <w:rFonts w:ascii="Quicksand" w:hAnsi="Quicksand"/>
                <w:sz w:val="16"/>
                <w:szCs w:val="16"/>
              </w:rPr>
            </w:pPr>
            <w:r>
              <w:rPr>
                <w:rFonts w:ascii="Quicksand" w:hAnsi="Quicksand"/>
                <w:sz w:val="16"/>
                <w:szCs w:val="16"/>
              </w:rPr>
              <w:t xml:space="preserve">How do we serve the community </w:t>
            </w:r>
          </w:p>
        </w:tc>
        <w:tc>
          <w:tcPr>
            <w:tcW w:w="3727" w:type="dxa"/>
          </w:tcPr>
          <w:p w14:paraId="30849CC8" w14:textId="5AC1215C" w:rsidR="003A4779" w:rsidRPr="00905F5C" w:rsidRDefault="003A4779" w:rsidP="00755B6C">
            <w:pPr>
              <w:pStyle w:val="NoSpacing"/>
              <w:jc w:val="center"/>
              <w:rPr>
                <w:rFonts w:ascii="Quicksand" w:hAnsi="Quicksand"/>
                <w:sz w:val="16"/>
                <w:szCs w:val="16"/>
              </w:rPr>
            </w:pPr>
            <w:r w:rsidRPr="00905F5C">
              <w:rPr>
                <w:rFonts w:ascii="Quicksand" w:hAnsi="Quicksand"/>
                <w:sz w:val="16"/>
                <w:szCs w:val="16"/>
              </w:rPr>
              <w:t>‘Let your light so shine before men, that they may see your good works and give glory to your Father who is in heaven.’ Matthew 5:16</w:t>
            </w:r>
          </w:p>
        </w:tc>
        <w:tc>
          <w:tcPr>
            <w:tcW w:w="2120" w:type="dxa"/>
          </w:tcPr>
          <w:p w14:paraId="4DA1571A" w14:textId="6865D8D3" w:rsidR="003A4779" w:rsidRDefault="003A4779" w:rsidP="00755B6C">
            <w:pPr>
              <w:pStyle w:val="NoSpacing"/>
              <w:jc w:val="center"/>
              <w:rPr>
                <w:rFonts w:ascii="Quicksand" w:hAnsi="Quicksand"/>
                <w:sz w:val="16"/>
                <w:szCs w:val="16"/>
              </w:rPr>
            </w:pPr>
            <w:bookmarkStart w:id="7" w:name="_Hlk161907393"/>
            <w:r>
              <w:rPr>
                <w:rFonts w:ascii="Quicksand" w:hAnsi="Quicksand"/>
                <w:sz w:val="16"/>
                <w:szCs w:val="16"/>
              </w:rPr>
              <w:t>Should everyone learn the countryside code</w:t>
            </w:r>
            <w:r w:rsidRPr="00BC1462">
              <w:rPr>
                <w:rFonts w:ascii="Quicksand" w:hAnsi="Quicksand"/>
                <w:sz w:val="16"/>
                <w:szCs w:val="16"/>
              </w:rPr>
              <w:t xml:space="preserve"> </w:t>
            </w:r>
          </w:p>
          <w:p w14:paraId="45E017B1" w14:textId="60AD1FE7" w:rsidR="003A4779" w:rsidRDefault="003A4779" w:rsidP="00755B6C">
            <w:pPr>
              <w:pStyle w:val="NoSpacing"/>
              <w:jc w:val="center"/>
              <w:rPr>
                <w:rFonts w:ascii="Quicksand" w:hAnsi="Quicksand"/>
                <w:sz w:val="16"/>
                <w:szCs w:val="16"/>
              </w:rPr>
            </w:pPr>
            <w:r>
              <w:rPr>
                <w:rFonts w:ascii="Quicksand" w:hAnsi="Quicksand"/>
                <w:sz w:val="16"/>
                <w:szCs w:val="16"/>
              </w:rPr>
              <w:t>(Environment, advocate)</w:t>
            </w:r>
            <w:bookmarkEnd w:id="7"/>
          </w:p>
        </w:tc>
        <w:tc>
          <w:tcPr>
            <w:tcW w:w="1224" w:type="dxa"/>
          </w:tcPr>
          <w:p w14:paraId="573F42C4" w14:textId="2F5DE0F5" w:rsidR="003A4779" w:rsidRPr="0053720C" w:rsidRDefault="003A4779" w:rsidP="00755B6C">
            <w:pPr>
              <w:pStyle w:val="NoSpacing"/>
              <w:jc w:val="center"/>
              <w:rPr>
                <w:rFonts w:ascii="Quicksand" w:hAnsi="Quicksand"/>
                <w:sz w:val="16"/>
                <w:szCs w:val="16"/>
              </w:rPr>
            </w:pPr>
            <w:r>
              <w:rPr>
                <w:rFonts w:ascii="Quicksand" w:hAnsi="Quicksand"/>
                <w:sz w:val="16"/>
                <w:szCs w:val="16"/>
              </w:rPr>
              <w:t>Service</w:t>
            </w:r>
          </w:p>
        </w:tc>
        <w:tc>
          <w:tcPr>
            <w:tcW w:w="3000" w:type="dxa"/>
          </w:tcPr>
          <w:p w14:paraId="1ED5D18D" w14:textId="34024C8B" w:rsidR="003A4779" w:rsidRDefault="003A4779" w:rsidP="00755B6C">
            <w:pPr>
              <w:pStyle w:val="NoSpacing"/>
              <w:jc w:val="center"/>
              <w:rPr>
                <w:rFonts w:ascii="Quicksand" w:hAnsi="Quicksand"/>
                <w:sz w:val="16"/>
                <w:szCs w:val="16"/>
              </w:rPr>
            </w:pPr>
            <w:r w:rsidRPr="0053720C">
              <w:rPr>
                <w:rFonts w:ascii="Quicksand" w:hAnsi="Quicksand"/>
                <w:sz w:val="16"/>
                <w:szCs w:val="16"/>
              </w:rPr>
              <w:t>And God said, “Let the earth put forth vegetation, plants yielding seed, and fruit trees bearing fruit in which is their seed, each according to its kind, upon the earth.” And it was so. 12 The earth brought forth vegetation, plants yielding seed according to their own kinds, and trees bearing fruit in which is their seed, each according to its kind. And God saw that it was good. 13 And there was evening and there was morning, a third day.</w:t>
            </w:r>
            <w:r>
              <w:rPr>
                <w:rFonts w:ascii="Quicksand" w:hAnsi="Quicksand"/>
                <w:sz w:val="16"/>
                <w:szCs w:val="16"/>
              </w:rPr>
              <w:t xml:space="preserve"> </w:t>
            </w:r>
            <w:r w:rsidRPr="00F449B5">
              <w:rPr>
                <w:rFonts w:ascii="Quicksand" w:hAnsi="Quicksand"/>
                <w:sz w:val="16"/>
                <w:szCs w:val="16"/>
              </w:rPr>
              <w:t>Genesis 1:9-13</w:t>
            </w:r>
          </w:p>
        </w:tc>
      </w:tr>
      <w:tr w:rsidR="003A4779" w:rsidRPr="00981F0E" w14:paraId="311676EC" w14:textId="0BD4C72D" w:rsidTr="003A4779">
        <w:trPr>
          <w:trHeight w:val="480"/>
          <w:jc w:val="center"/>
        </w:trPr>
        <w:tc>
          <w:tcPr>
            <w:tcW w:w="794" w:type="dxa"/>
            <w:shd w:val="clear" w:color="auto" w:fill="BFBFBF" w:themeFill="background1" w:themeFillShade="BF"/>
          </w:tcPr>
          <w:p w14:paraId="5007AAD2" w14:textId="04831BA2" w:rsidR="003A4779" w:rsidRPr="008A2431" w:rsidRDefault="003A4779" w:rsidP="00755B6C">
            <w:pPr>
              <w:jc w:val="center"/>
              <w:rPr>
                <w:rFonts w:ascii="Quicksand" w:hAnsi="Quicksand" w:cs="Calibri"/>
                <w:b/>
                <w:bCs/>
                <w:sz w:val="14"/>
                <w:szCs w:val="14"/>
              </w:rPr>
            </w:pPr>
            <w:r w:rsidRPr="008A2431">
              <w:rPr>
                <w:rFonts w:ascii="Quicksand" w:hAnsi="Quicksand" w:cs="Calibri"/>
                <w:b/>
                <w:bCs/>
                <w:sz w:val="14"/>
                <w:szCs w:val="14"/>
              </w:rPr>
              <w:t>17.6.24</w:t>
            </w:r>
          </w:p>
        </w:tc>
        <w:tc>
          <w:tcPr>
            <w:tcW w:w="1070" w:type="dxa"/>
            <w:shd w:val="clear" w:color="auto" w:fill="C5E0B3" w:themeFill="accent6" w:themeFillTint="66"/>
          </w:tcPr>
          <w:p w14:paraId="7CDC5593" w14:textId="278CCF4E" w:rsidR="003A4779" w:rsidRPr="00FB69FA" w:rsidRDefault="003A4779" w:rsidP="00755B6C">
            <w:pPr>
              <w:pStyle w:val="NoSpacing"/>
              <w:jc w:val="center"/>
              <w:rPr>
                <w:rFonts w:ascii="Quicksand" w:hAnsi="Quicksand"/>
                <w:sz w:val="44"/>
                <w:szCs w:val="44"/>
              </w:rPr>
            </w:pPr>
            <w:r w:rsidRPr="00755B6C">
              <w:rPr>
                <w:rFonts w:ascii="Quicksand" w:hAnsi="Quicksand"/>
                <w:sz w:val="16"/>
                <w:szCs w:val="16"/>
              </w:rPr>
              <w:t xml:space="preserve">Agents of </w:t>
            </w:r>
            <w:r>
              <w:rPr>
                <w:rFonts w:ascii="Quicksand" w:hAnsi="Quicksand"/>
                <w:sz w:val="16"/>
                <w:szCs w:val="16"/>
              </w:rPr>
              <w:t>Compassion</w:t>
            </w:r>
          </w:p>
        </w:tc>
        <w:tc>
          <w:tcPr>
            <w:tcW w:w="1536" w:type="dxa"/>
          </w:tcPr>
          <w:p w14:paraId="7D01E0C5" w14:textId="48A95BBA" w:rsidR="003A4779" w:rsidRDefault="003A4779" w:rsidP="00755B6C">
            <w:pPr>
              <w:pStyle w:val="NoSpacing"/>
              <w:jc w:val="center"/>
              <w:rPr>
                <w:rFonts w:ascii="Quicksand" w:hAnsi="Quicksand"/>
                <w:sz w:val="16"/>
                <w:szCs w:val="16"/>
              </w:rPr>
            </w:pPr>
            <w:r>
              <w:rPr>
                <w:rFonts w:ascii="Quicksand" w:hAnsi="Quicksand"/>
                <w:sz w:val="16"/>
                <w:szCs w:val="16"/>
              </w:rPr>
              <w:t>Courage</w:t>
            </w:r>
          </w:p>
        </w:tc>
        <w:tc>
          <w:tcPr>
            <w:tcW w:w="3727" w:type="dxa"/>
          </w:tcPr>
          <w:p w14:paraId="33DD7115" w14:textId="420B359F" w:rsidR="003A4779" w:rsidRPr="00905F5C" w:rsidRDefault="003A4779" w:rsidP="00755B6C">
            <w:pPr>
              <w:pStyle w:val="NoSpacing"/>
              <w:jc w:val="center"/>
              <w:rPr>
                <w:rFonts w:ascii="Quicksand" w:hAnsi="Quicksand"/>
                <w:sz w:val="16"/>
                <w:szCs w:val="16"/>
              </w:rPr>
            </w:pPr>
            <w:r w:rsidRPr="00905F5C">
              <w:rPr>
                <w:rFonts w:ascii="Quicksand" w:hAnsi="Quicksand"/>
                <w:sz w:val="16"/>
                <w:szCs w:val="16"/>
              </w:rPr>
              <w:t xml:space="preserve"> “Be strong and courageous, and do the work. Do not be afraid or discouraged, for the LORD God, my God, is with you. 1 Chronicles 28:20</w:t>
            </w:r>
          </w:p>
        </w:tc>
        <w:tc>
          <w:tcPr>
            <w:tcW w:w="2120" w:type="dxa"/>
          </w:tcPr>
          <w:p w14:paraId="52488344" w14:textId="262D9A1B" w:rsidR="003A4779" w:rsidRDefault="003A4779" w:rsidP="00755B6C">
            <w:pPr>
              <w:pStyle w:val="NoSpacing"/>
              <w:jc w:val="center"/>
              <w:rPr>
                <w:rFonts w:ascii="Quicksand" w:hAnsi="Quicksand"/>
                <w:sz w:val="16"/>
                <w:szCs w:val="16"/>
              </w:rPr>
            </w:pPr>
            <w:r>
              <w:rPr>
                <w:rFonts w:ascii="Quicksand" w:hAnsi="Quicksand"/>
                <w:sz w:val="16"/>
                <w:szCs w:val="16"/>
              </w:rPr>
              <w:t xml:space="preserve">What is bravery? </w:t>
            </w:r>
          </w:p>
          <w:p w14:paraId="3E7DCC42" w14:textId="1E4D341D" w:rsidR="003A4779" w:rsidRDefault="003A4779" w:rsidP="00755B6C">
            <w:pPr>
              <w:pStyle w:val="NoSpacing"/>
              <w:jc w:val="center"/>
              <w:rPr>
                <w:rFonts w:ascii="Quicksand" w:hAnsi="Quicksand"/>
                <w:sz w:val="16"/>
                <w:szCs w:val="16"/>
              </w:rPr>
            </w:pPr>
            <w:r>
              <w:rPr>
                <w:rFonts w:ascii="Quicksand" w:hAnsi="Quicksand"/>
                <w:sz w:val="16"/>
                <w:szCs w:val="16"/>
              </w:rPr>
              <w:t>How we be courageous advocates for others?</w:t>
            </w:r>
          </w:p>
          <w:p w14:paraId="44FDC33C" w14:textId="31DBA4A8" w:rsidR="003A4779" w:rsidRDefault="003A4779" w:rsidP="00755B6C">
            <w:pPr>
              <w:pStyle w:val="NoSpacing"/>
              <w:jc w:val="center"/>
              <w:rPr>
                <w:rFonts w:ascii="Quicksand" w:hAnsi="Quicksand"/>
                <w:sz w:val="16"/>
                <w:szCs w:val="16"/>
              </w:rPr>
            </w:pPr>
          </w:p>
        </w:tc>
        <w:tc>
          <w:tcPr>
            <w:tcW w:w="1224" w:type="dxa"/>
          </w:tcPr>
          <w:p w14:paraId="32C9A171" w14:textId="1C73575E" w:rsidR="003A4779" w:rsidRPr="0053720C" w:rsidRDefault="003A4779" w:rsidP="00755B6C">
            <w:pPr>
              <w:pStyle w:val="NoSpacing"/>
              <w:jc w:val="center"/>
              <w:rPr>
                <w:rFonts w:ascii="Quicksand" w:hAnsi="Quicksand"/>
                <w:sz w:val="16"/>
                <w:szCs w:val="16"/>
              </w:rPr>
            </w:pPr>
            <w:r>
              <w:rPr>
                <w:rFonts w:ascii="Quicksand" w:hAnsi="Quicksand"/>
                <w:sz w:val="16"/>
                <w:szCs w:val="16"/>
              </w:rPr>
              <w:t>Courage</w:t>
            </w:r>
          </w:p>
        </w:tc>
        <w:tc>
          <w:tcPr>
            <w:tcW w:w="3000" w:type="dxa"/>
          </w:tcPr>
          <w:p w14:paraId="7A09E69C" w14:textId="0A51D7F6" w:rsidR="003A4779" w:rsidRDefault="003A4779" w:rsidP="00755B6C">
            <w:pPr>
              <w:pStyle w:val="NoSpacing"/>
              <w:jc w:val="center"/>
              <w:rPr>
                <w:rFonts w:ascii="Quicksand" w:hAnsi="Quicksand"/>
                <w:sz w:val="16"/>
                <w:szCs w:val="16"/>
              </w:rPr>
            </w:pPr>
            <w:r w:rsidRPr="0053720C">
              <w:rPr>
                <w:rFonts w:ascii="Quicksand" w:hAnsi="Quicksand"/>
                <w:sz w:val="16"/>
                <w:szCs w:val="16"/>
              </w:rPr>
              <w:t>Daniel was taken up out of the den, and no kind of hurt was found upon him, because he had trusted in his God.</w:t>
            </w:r>
          </w:p>
          <w:p w14:paraId="7CE9AF42" w14:textId="7F4CA706" w:rsidR="003A4779" w:rsidRDefault="003A4779" w:rsidP="00755B6C">
            <w:pPr>
              <w:pStyle w:val="NoSpacing"/>
              <w:jc w:val="center"/>
              <w:rPr>
                <w:rFonts w:ascii="Quicksand" w:hAnsi="Quicksand"/>
                <w:sz w:val="16"/>
                <w:szCs w:val="16"/>
              </w:rPr>
            </w:pPr>
            <w:r w:rsidRPr="0053720C">
              <w:rPr>
                <w:rFonts w:ascii="Quicksand" w:hAnsi="Quicksand"/>
                <w:sz w:val="16"/>
                <w:szCs w:val="16"/>
              </w:rPr>
              <w:t>Daniel 6: 23</w:t>
            </w:r>
          </w:p>
        </w:tc>
      </w:tr>
      <w:tr w:rsidR="003A4779" w:rsidRPr="00981F0E" w14:paraId="53A0158C" w14:textId="2BF573BC" w:rsidTr="003A4779">
        <w:trPr>
          <w:trHeight w:val="467"/>
          <w:jc w:val="center"/>
        </w:trPr>
        <w:tc>
          <w:tcPr>
            <w:tcW w:w="794" w:type="dxa"/>
            <w:shd w:val="clear" w:color="auto" w:fill="BFBFBF" w:themeFill="background1" w:themeFillShade="BF"/>
          </w:tcPr>
          <w:p w14:paraId="45DD1AF8" w14:textId="1A881129" w:rsidR="003A4779" w:rsidRPr="008A2431" w:rsidRDefault="003A4779" w:rsidP="00755B6C">
            <w:pPr>
              <w:jc w:val="center"/>
              <w:rPr>
                <w:rFonts w:ascii="Quicksand" w:hAnsi="Quicksand" w:cs="Calibri"/>
                <w:b/>
                <w:bCs/>
                <w:sz w:val="14"/>
                <w:szCs w:val="14"/>
              </w:rPr>
            </w:pPr>
            <w:r w:rsidRPr="008A2431">
              <w:rPr>
                <w:rFonts w:ascii="Quicksand" w:hAnsi="Quicksand" w:cs="Calibri"/>
                <w:b/>
                <w:bCs/>
                <w:sz w:val="14"/>
                <w:szCs w:val="14"/>
              </w:rPr>
              <w:t>24.6.24</w:t>
            </w:r>
          </w:p>
        </w:tc>
        <w:tc>
          <w:tcPr>
            <w:tcW w:w="1070" w:type="dxa"/>
            <w:shd w:val="clear" w:color="auto" w:fill="C5E0B3" w:themeFill="accent6" w:themeFillTint="66"/>
          </w:tcPr>
          <w:p w14:paraId="0F84FF52" w14:textId="5FF99A68" w:rsidR="003A4779" w:rsidRPr="00FB69FA" w:rsidRDefault="003A4779" w:rsidP="00755B6C">
            <w:pPr>
              <w:pStyle w:val="NoSpacing"/>
              <w:jc w:val="center"/>
              <w:rPr>
                <w:rFonts w:ascii="Quicksand" w:hAnsi="Quicksand"/>
                <w:sz w:val="44"/>
                <w:szCs w:val="44"/>
              </w:rPr>
            </w:pPr>
            <w:r w:rsidRPr="00755B6C">
              <w:rPr>
                <w:rFonts w:ascii="Quicksand" w:hAnsi="Quicksand"/>
                <w:sz w:val="16"/>
                <w:szCs w:val="16"/>
              </w:rPr>
              <w:t xml:space="preserve">Agents of </w:t>
            </w:r>
            <w:r>
              <w:rPr>
                <w:rFonts w:ascii="Quicksand" w:hAnsi="Quicksand"/>
                <w:sz w:val="16"/>
                <w:szCs w:val="16"/>
              </w:rPr>
              <w:t>Compassion</w:t>
            </w:r>
          </w:p>
        </w:tc>
        <w:tc>
          <w:tcPr>
            <w:tcW w:w="1536" w:type="dxa"/>
          </w:tcPr>
          <w:p w14:paraId="7B58CB64" w14:textId="1201CD8D" w:rsidR="003A4779" w:rsidRDefault="003A4779" w:rsidP="00755B6C">
            <w:pPr>
              <w:pStyle w:val="NoSpacing"/>
              <w:jc w:val="center"/>
              <w:rPr>
                <w:rFonts w:ascii="Quicksand" w:hAnsi="Quicksand"/>
                <w:sz w:val="16"/>
                <w:szCs w:val="16"/>
              </w:rPr>
            </w:pPr>
            <w:r>
              <w:rPr>
                <w:rFonts w:ascii="Quicksand" w:hAnsi="Quicksand"/>
                <w:sz w:val="16"/>
                <w:szCs w:val="16"/>
              </w:rPr>
              <w:t xml:space="preserve">Service </w:t>
            </w:r>
          </w:p>
          <w:p w14:paraId="73BDCB04" w14:textId="77777777" w:rsidR="003A4779" w:rsidRDefault="003A4779" w:rsidP="00755B6C">
            <w:pPr>
              <w:pStyle w:val="NoSpacing"/>
              <w:jc w:val="center"/>
              <w:rPr>
                <w:rFonts w:ascii="Quicksand" w:hAnsi="Quicksand"/>
                <w:sz w:val="16"/>
                <w:szCs w:val="16"/>
              </w:rPr>
            </w:pPr>
          </w:p>
          <w:p w14:paraId="6F1FEBBF" w14:textId="187FA3DB" w:rsidR="003A4779" w:rsidRDefault="003A4779" w:rsidP="00755B6C">
            <w:pPr>
              <w:pStyle w:val="NoSpacing"/>
              <w:jc w:val="center"/>
              <w:rPr>
                <w:rFonts w:ascii="Quicksand" w:hAnsi="Quicksand"/>
                <w:sz w:val="16"/>
                <w:szCs w:val="16"/>
              </w:rPr>
            </w:pPr>
            <w:proofErr w:type="gramStart"/>
            <w:r>
              <w:rPr>
                <w:rFonts w:ascii="Quicksand" w:hAnsi="Quicksand"/>
                <w:sz w:val="16"/>
                <w:szCs w:val="16"/>
              </w:rPr>
              <w:t>Armed forces day</w:t>
            </w:r>
            <w:proofErr w:type="gramEnd"/>
            <w:r>
              <w:rPr>
                <w:rFonts w:ascii="Quicksand" w:hAnsi="Quicksand"/>
                <w:sz w:val="16"/>
                <w:szCs w:val="16"/>
              </w:rPr>
              <w:t xml:space="preserve"> (29</w:t>
            </w:r>
            <w:r w:rsidRPr="002D3659">
              <w:rPr>
                <w:rFonts w:ascii="Quicksand" w:hAnsi="Quicksand"/>
                <w:sz w:val="16"/>
                <w:szCs w:val="16"/>
                <w:vertAlign w:val="superscript"/>
              </w:rPr>
              <w:t>th</w:t>
            </w:r>
            <w:r>
              <w:rPr>
                <w:rFonts w:ascii="Quicksand" w:hAnsi="Quicksand"/>
                <w:sz w:val="16"/>
                <w:szCs w:val="16"/>
              </w:rPr>
              <w:t>)</w:t>
            </w:r>
          </w:p>
        </w:tc>
        <w:tc>
          <w:tcPr>
            <w:tcW w:w="3727" w:type="dxa"/>
          </w:tcPr>
          <w:p w14:paraId="53978ED3" w14:textId="62FB62B2" w:rsidR="003A4779" w:rsidRPr="00905F5C" w:rsidRDefault="003A4779" w:rsidP="00755B6C">
            <w:pPr>
              <w:pStyle w:val="NoSpacing"/>
              <w:jc w:val="center"/>
              <w:rPr>
                <w:rFonts w:ascii="Quicksand" w:hAnsi="Quicksand"/>
                <w:sz w:val="16"/>
                <w:szCs w:val="16"/>
              </w:rPr>
            </w:pPr>
            <w:r w:rsidRPr="00905F5C">
              <w:rPr>
                <w:rFonts w:ascii="Quicksand" w:hAnsi="Quicksand"/>
                <w:sz w:val="16"/>
                <w:szCs w:val="16"/>
              </w:rPr>
              <w:t>‘Blessed are those who hunger and thirst for righteousness, for they shall be satisfied.’ Matthew 5:6</w:t>
            </w:r>
          </w:p>
        </w:tc>
        <w:tc>
          <w:tcPr>
            <w:tcW w:w="2120" w:type="dxa"/>
          </w:tcPr>
          <w:p w14:paraId="7006CCA2" w14:textId="263C0DA4" w:rsidR="003A4779" w:rsidRDefault="003A4779" w:rsidP="00755B6C">
            <w:pPr>
              <w:pStyle w:val="NoSpacing"/>
              <w:jc w:val="center"/>
              <w:rPr>
                <w:rFonts w:ascii="Quicksand" w:hAnsi="Quicksand"/>
                <w:sz w:val="16"/>
                <w:szCs w:val="16"/>
              </w:rPr>
            </w:pPr>
            <w:r>
              <w:rPr>
                <w:rFonts w:ascii="Quicksand" w:hAnsi="Quicksand"/>
                <w:sz w:val="16"/>
                <w:szCs w:val="16"/>
              </w:rPr>
              <w:t>How do we show our support</w:t>
            </w:r>
            <w:r w:rsidRPr="00BC1462">
              <w:rPr>
                <w:rFonts w:ascii="Quicksand" w:hAnsi="Quicksand"/>
                <w:sz w:val="16"/>
                <w:szCs w:val="16"/>
              </w:rPr>
              <w:t xml:space="preserve">? </w:t>
            </w:r>
          </w:p>
          <w:p w14:paraId="33F69513" w14:textId="36AA9156" w:rsidR="003A4779" w:rsidRDefault="003A4779" w:rsidP="00755B6C">
            <w:pPr>
              <w:pStyle w:val="NoSpacing"/>
              <w:jc w:val="center"/>
              <w:rPr>
                <w:rFonts w:ascii="Quicksand" w:hAnsi="Quicksand"/>
                <w:sz w:val="16"/>
                <w:szCs w:val="16"/>
              </w:rPr>
            </w:pPr>
            <w:r w:rsidRPr="0015008B">
              <w:rPr>
                <w:rFonts w:ascii="Quicksand" w:hAnsi="Quicksand"/>
                <w:sz w:val="16"/>
                <w:szCs w:val="16"/>
              </w:rPr>
              <w:t>(Justice, diversity</w:t>
            </w:r>
            <w:r>
              <w:rPr>
                <w:rFonts w:ascii="Quicksand" w:hAnsi="Quicksand"/>
                <w:sz w:val="16"/>
                <w:szCs w:val="16"/>
              </w:rPr>
              <w:t>,</w:t>
            </w:r>
            <w:r>
              <w:t xml:space="preserve"> </w:t>
            </w:r>
            <w:r w:rsidRPr="0015008B">
              <w:rPr>
                <w:rFonts w:ascii="Quicksand" w:hAnsi="Quicksand"/>
                <w:sz w:val="16"/>
                <w:szCs w:val="16"/>
              </w:rPr>
              <w:t>be courageous advocates)</w:t>
            </w:r>
          </w:p>
        </w:tc>
        <w:tc>
          <w:tcPr>
            <w:tcW w:w="1224" w:type="dxa"/>
          </w:tcPr>
          <w:p w14:paraId="3A33A0A4" w14:textId="6E755BAD" w:rsidR="003A4779" w:rsidRPr="002F22B9" w:rsidRDefault="003A4779" w:rsidP="002F22B9">
            <w:pPr>
              <w:pStyle w:val="NoSpacing"/>
              <w:jc w:val="center"/>
              <w:rPr>
                <w:rFonts w:ascii="Quicksand" w:hAnsi="Quicksand"/>
                <w:sz w:val="16"/>
                <w:szCs w:val="16"/>
              </w:rPr>
            </w:pPr>
            <w:r>
              <w:rPr>
                <w:rFonts w:ascii="Quicksand" w:hAnsi="Quicksand"/>
                <w:sz w:val="16"/>
                <w:szCs w:val="16"/>
              </w:rPr>
              <w:t>Faith</w:t>
            </w:r>
          </w:p>
        </w:tc>
        <w:tc>
          <w:tcPr>
            <w:tcW w:w="3000" w:type="dxa"/>
          </w:tcPr>
          <w:p w14:paraId="2D19B569" w14:textId="7C433ACC" w:rsidR="003A4779" w:rsidRPr="002F22B9" w:rsidRDefault="003A4779" w:rsidP="002F22B9">
            <w:pPr>
              <w:pStyle w:val="NoSpacing"/>
              <w:jc w:val="center"/>
              <w:rPr>
                <w:rFonts w:ascii="Quicksand" w:hAnsi="Quicksand"/>
                <w:sz w:val="16"/>
                <w:szCs w:val="16"/>
              </w:rPr>
            </w:pPr>
            <w:r w:rsidRPr="002F22B9">
              <w:rPr>
                <w:rFonts w:ascii="Quicksand" w:hAnsi="Quicksand"/>
                <w:sz w:val="16"/>
                <w:szCs w:val="16"/>
              </w:rPr>
              <w:t>God is our refuge and strength,</w:t>
            </w:r>
          </w:p>
          <w:p w14:paraId="1A9DAF2E" w14:textId="77777777" w:rsidR="003A4779" w:rsidRDefault="003A4779" w:rsidP="002F22B9">
            <w:pPr>
              <w:pStyle w:val="NoSpacing"/>
              <w:jc w:val="center"/>
              <w:rPr>
                <w:rFonts w:ascii="Quicksand" w:hAnsi="Quicksand"/>
                <w:sz w:val="16"/>
                <w:szCs w:val="16"/>
              </w:rPr>
            </w:pPr>
            <w:r w:rsidRPr="002F22B9">
              <w:rPr>
                <w:rFonts w:ascii="Quicksand" w:hAnsi="Quicksand"/>
                <w:sz w:val="16"/>
                <w:szCs w:val="16"/>
              </w:rPr>
              <w:t>a very present help in trouble.</w:t>
            </w:r>
          </w:p>
          <w:p w14:paraId="0265B769" w14:textId="368DDE7C" w:rsidR="003A4779" w:rsidRDefault="003A4779" w:rsidP="002F22B9">
            <w:pPr>
              <w:pStyle w:val="NoSpacing"/>
              <w:jc w:val="center"/>
              <w:rPr>
                <w:rFonts w:ascii="Quicksand" w:hAnsi="Quicksand"/>
                <w:sz w:val="16"/>
                <w:szCs w:val="16"/>
              </w:rPr>
            </w:pPr>
            <w:r w:rsidRPr="002F22B9">
              <w:rPr>
                <w:rFonts w:ascii="Quicksand" w:hAnsi="Quicksand"/>
                <w:sz w:val="16"/>
                <w:szCs w:val="16"/>
              </w:rPr>
              <w:t>Psalm 46:1</w:t>
            </w:r>
          </w:p>
        </w:tc>
      </w:tr>
      <w:tr w:rsidR="003A4779" w:rsidRPr="00981F0E" w14:paraId="4E4F3E5A" w14:textId="1339EEE5" w:rsidTr="003A4779">
        <w:trPr>
          <w:trHeight w:val="480"/>
          <w:jc w:val="center"/>
        </w:trPr>
        <w:tc>
          <w:tcPr>
            <w:tcW w:w="794" w:type="dxa"/>
            <w:shd w:val="clear" w:color="auto" w:fill="BFBFBF" w:themeFill="background1" w:themeFillShade="BF"/>
          </w:tcPr>
          <w:p w14:paraId="3F677147" w14:textId="06384DE0" w:rsidR="003A4779" w:rsidRPr="008A2431" w:rsidRDefault="003A4779" w:rsidP="00755B6C">
            <w:pPr>
              <w:jc w:val="center"/>
              <w:rPr>
                <w:rFonts w:ascii="Quicksand" w:hAnsi="Quicksand" w:cs="Calibri"/>
                <w:b/>
                <w:bCs/>
                <w:sz w:val="14"/>
                <w:szCs w:val="14"/>
              </w:rPr>
            </w:pPr>
            <w:r w:rsidRPr="008A2431">
              <w:rPr>
                <w:rFonts w:ascii="Quicksand" w:hAnsi="Quicksand" w:cs="Calibri"/>
                <w:b/>
                <w:bCs/>
                <w:sz w:val="14"/>
                <w:szCs w:val="14"/>
              </w:rPr>
              <w:t>1.7.24</w:t>
            </w:r>
          </w:p>
        </w:tc>
        <w:tc>
          <w:tcPr>
            <w:tcW w:w="1070" w:type="dxa"/>
            <w:shd w:val="clear" w:color="auto" w:fill="B4C6E7" w:themeFill="accent5" w:themeFillTint="66"/>
          </w:tcPr>
          <w:p w14:paraId="250961BE" w14:textId="049924E2" w:rsidR="003A4779" w:rsidRPr="00FB69FA" w:rsidRDefault="003A4779" w:rsidP="00755B6C">
            <w:pPr>
              <w:pStyle w:val="NoSpacing"/>
              <w:jc w:val="center"/>
              <w:rPr>
                <w:rFonts w:ascii="Quicksand" w:hAnsi="Quicksand"/>
                <w:sz w:val="44"/>
                <w:szCs w:val="44"/>
              </w:rPr>
            </w:pPr>
            <w:r w:rsidRPr="00755B6C">
              <w:rPr>
                <w:rFonts w:ascii="Quicksand" w:hAnsi="Quicksand"/>
                <w:sz w:val="16"/>
                <w:szCs w:val="16"/>
              </w:rPr>
              <w:t xml:space="preserve">Agents of </w:t>
            </w:r>
            <w:r>
              <w:rPr>
                <w:rFonts w:ascii="Quicksand" w:hAnsi="Quicksand"/>
                <w:sz w:val="16"/>
                <w:szCs w:val="16"/>
              </w:rPr>
              <w:t>Friendship</w:t>
            </w:r>
          </w:p>
        </w:tc>
        <w:tc>
          <w:tcPr>
            <w:tcW w:w="1536" w:type="dxa"/>
          </w:tcPr>
          <w:p w14:paraId="4A2332C8" w14:textId="4A639735" w:rsidR="003A4779" w:rsidRDefault="003A4779" w:rsidP="00755B6C">
            <w:pPr>
              <w:pStyle w:val="NoSpacing"/>
              <w:jc w:val="center"/>
              <w:rPr>
                <w:rFonts w:ascii="Quicksand" w:hAnsi="Quicksand"/>
                <w:sz w:val="16"/>
                <w:szCs w:val="16"/>
              </w:rPr>
            </w:pPr>
            <w:r>
              <w:rPr>
                <w:rFonts w:ascii="Quicksand" w:hAnsi="Quicksand"/>
                <w:sz w:val="16"/>
                <w:szCs w:val="16"/>
              </w:rPr>
              <w:t>Trust</w:t>
            </w:r>
          </w:p>
        </w:tc>
        <w:tc>
          <w:tcPr>
            <w:tcW w:w="3727" w:type="dxa"/>
          </w:tcPr>
          <w:p w14:paraId="0F69C13A" w14:textId="3906D146" w:rsidR="003A4779" w:rsidRPr="00905F5C" w:rsidRDefault="003A4779" w:rsidP="00755B6C">
            <w:pPr>
              <w:pStyle w:val="NoSpacing"/>
              <w:jc w:val="center"/>
              <w:rPr>
                <w:rFonts w:ascii="Quicksand" w:hAnsi="Quicksand"/>
                <w:sz w:val="16"/>
                <w:szCs w:val="16"/>
              </w:rPr>
            </w:pPr>
            <w:r w:rsidRPr="00905F5C">
              <w:rPr>
                <w:rFonts w:ascii="Quicksand" w:hAnsi="Quicksand"/>
                <w:sz w:val="16"/>
                <w:szCs w:val="16"/>
              </w:rPr>
              <w:t>Trust in the Lord with all your heart Proverbs 3:5</w:t>
            </w:r>
          </w:p>
        </w:tc>
        <w:tc>
          <w:tcPr>
            <w:tcW w:w="2120" w:type="dxa"/>
          </w:tcPr>
          <w:p w14:paraId="2B28B5B3" w14:textId="68E41123" w:rsidR="003A4779" w:rsidRDefault="003A4779" w:rsidP="00755B6C">
            <w:pPr>
              <w:pStyle w:val="NoSpacing"/>
              <w:jc w:val="center"/>
              <w:rPr>
                <w:rFonts w:ascii="Quicksand" w:hAnsi="Quicksand"/>
                <w:sz w:val="16"/>
                <w:szCs w:val="16"/>
              </w:rPr>
            </w:pPr>
            <w:r>
              <w:rPr>
                <w:rFonts w:ascii="Quicksand" w:hAnsi="Quicksand"/>
                <w:sz w:val="16"/>
                <w:szCs w:val="16"/>
              </w:rPr>
              <w:t>How is Pride Month recognised around the world</w:t>
            </w:r>
            <w:r w:rsidRPr="00BC1462">
              <w:rPr>
                <w:rFonts w:ascii="Quicksand" w:hAnsi="Quicksand"/>
                <w:sz w:val="16"/>
                <w:szCs w:val="16"/>
              </w:rPr>
              <w:t xml:space="preserve">? </w:t>
            </w:r>
          </w:p>
          <w:p w14:paraId="45610EAA" w14:textId="54566258" w:rsidR="003A4779" w:rsidRDefault="003A4779" w:rsidP="00755B6C">
            <w:pPr>
              <w:pStyle w:val="NoSpacing"/>
              <w:jc w:val="center"/>
              <w:rPr>
                <w:rFonts w:ascii="Quicksand" w:hAnsi="Quicksand"/>
                <w:sz w:val="16"/>
                <w:szCs w:val="16"/>
              </w:rPr>
            </w:pPr>
            <w:r w:rsidRPr="0015008B">
              <w:rPr>
                <w:rFonts w:ascii="Quicksand" w:hAnsi="Quicksand"/>
                <w:sz w:val="16"/>
                <w:szCs w:val="16"/>
              </w:rPr>
              <w:t>(Justice, diversity)</w:t>
            </w:r>
          </w:p>
        </w:tc>
        <w:tc>
          <w:tcPr>
            <w:tcW w:w="1224" w:type="dxa"/>
          </w:tcPr>
          <w:p w14:paraId="34EB1AC9" w14:textId="77777777" w:rsidR="003A4779" w:rsidRDefault="003A4779" w:rsidP="00755B6C">
            <w:pPr>
              <w:pStyle w:val="NoSpacing"/>
              <w:jc w:val="center"/>
              <w:rPr>
                <w:rFonts w:ascii="Quicksand" w:hAnsi="Quicksand"/>
                <w:sz w:val="16"/>
                <w:szCs w:val="16"/>
              </w:rPr>
            </w:pPr>
          </w:p>
        </w:tc>
        <w:tc>
          <w:tcPr>
            <w:tcW w:w="3000" w:type="dxa"/>
          </w:tcPr>
          <w:p w14:paraId="308E8011" w14:textId="69A68938" w:rsidR="003A4779" w:rsidRDefault="003A4779" w:rsidP="00755B6C">
            <w:pPr>
              <w:pStyle w:val="NoSpacing"/>
              <w:jc w:val="center"/>
              <w:rPr>
                <w:rFonts w:ascii="Quicksand" w:hAnsi="Quicksand"/>
                <w:sz w:val="16"/>
                <w:szCs w:val="16"/>
              </w:rPr>
            </w:pPr>
          </w:p>
        </w:tc>
      </w:tr>
      <w:tr w:rsidR="003A4779" w:rsidRPr="00981F0E" w14:paraId="43F3892D" w14:textId="65D3D17C" w:rsidTr="003A4779">
        <w:trPr>
          <w:trHeight w:val="480"/>
          <w:jc w:val="center"/>
        </w:trPr>
        <w:tc>
          <w:tcPr>
            <w:tcW w:w="794" w:type="dxa"/>
            <w:shd w:val="clear" w:color="auto" w:fill="BFBFBF" w:themeFill="background1" w:themeFillShade="BF"/>
          </w:tcPr>
          <w:p w14:paraId="38C9F22A" w14:textId="4F0A7CA6" w:rsidR="003A4779" w:rsidRPr="008A2431" w:rsidRDefault="003A4779" w:rsidP="00755B6C">
            <w:pPr>
              <w:jc w:val="center"/>
              <w:rPr>
                <w:rFonts w:ascii="Quicksand" w:hAnsi="Quicksand" w:cs="Calibri"/>
                <w:b/>
                <w:bCs/>
                <w:sz w:val="14"/>
                <w:szCs w:val="14"/>
              </w:rPr>
            </w:pPr>
            <w:r w:rsidRPr="008A2431">
              <w:rPr>
                <w:rFonts w:ascii="Quicksand" w:hAnsi="Quicksand" w:cs="Calibri"/>
                <w:b/>
                <w:bCs/>
                <w:sz w:val="14"/>
                <w:szCs w:val="14"/>
              </w:rPr>
              <w:t>8.7.24</w:t>
            </w:r>
          </w:p>
        </w:tc>
        <w:tc>
          <w:tcPr>
            <w:tcW w:w="1070" w:type="dxa"/>
            <w:shd w:val="clear" w:color="auto" w:fill="B4C6E7" w:themeFill="accent5" w:themeFillTint="66"/>
          </w:tcPr>
          <w:p w14:paraId="24EC5429" w14:textId="4C1BDB64" w:rsidR="003A4779" w:rsidRPr="00FB69FA" w:rsidRDefault="003A4779" w:rsidP="00755B6C">
            <w:pPr>
              <w:pStyle w:val="NoSpacing"/>
              <w:jc w:val="center"/>
              <w:rPr>
                <w:rFonts w:ascii="Quicksand" w:hAnsi="Quicksand"/>
                <w:sz w:val="44"/>
                <w:szCs w:val="44"/>
              </w:rPr>
            </w:pPr>
            <w:r w:rsidRPr="00755B6C">
              <w:rPr>
                <w:rFonts w:ascii="Quicksand" w:hAnsi="Quicksand"/>
                <w:sz w:val="16"/>
                <w:szCs w:val="16"/>
              </w:rPr>
              <w:t xml:space="preserve">Agents of </w:t>
            </w:r>
            <w:r>
              <w:rPr>
                <w:rFonts w:ascii="Quicksand" w:hAnsi="Quicksand"/>
                <w:sz w:val="16"/>
                <w:szCs w:val="16"/>
              </w:rPr>
              <w:t>Friendship</w:t>
            </w:r>
          </w:p>
        </w:tc>
        <w:tc>
          <w:tcPr>
            <w:tcW w:w="1536" w:type="dxa"/>
          </w:tcPr>
          <w:p w14:paraId="53389363" w14:textId="5CFEB9C7" w:rsidR="003A4779" w:rsidRDefault="003A4779" w:rsidP="00755B6C">
            <w:pPr>
              <w:pStyle w:val="NoSpacing"/>
              <w:jc w:val="center"/>
              <w:rPr>
                <w:rFonts w:ascii="Quicksand" w:hAnsi="Quicksand"/>
                <w:sz w:val="16"/>
                <w:szCs w:val="16"/>
              </w:rPr>
            </w:pPr>
            <w:r>
              <w:rPr>
                <w:rFonts w:ascii="Quicksand" w:hAnsi="Quicksand"/>
                <w:sz w:val="16"/>
                <w:szCs w:val="16"/>
              </w:rPr>
              <w:t>Fair</w:t>
            </w:r>
          </w:p>
        </w:tc>
        <w:tc>
          <w:tcPr>
            <w:tcW w:w="3727" w:type="dxa"/>
          </w:tcPr>
          <w:p w14:paraId="4E9D42FE" w14:textId="1139CFDF" w:rsidR="003A4779" w:rsidRPr="00905F5C" w:rsidRDefault="003A4779" w:rsidP="00755B6C">
            <w:pPr>
              <w:pStyle w:val="NoSpacing"/>
              <w:jc w:val="center"/>
              <w:rPr>
                <w:rFonts w:ascii="Quicksand" w:hAnsi="Quicksand"/>
                <w:sz w:val="16"/>
                <w:szCs w:val="16"/>
              </w:rPr>
            </w:pPr>
            <w:r w:rsidRPr="00905F5C">
              <w:rPr>
                <w:rFonts w:ascii="Quicksand" w:hAnsi="Quicksand"/>
                <w:sz w:val="16"/>
                <w:szCs w:val="16"/>
              </w:rPr>
              <w:t>‘But many that are first will be last, and the last first.’ Matthew 19:30</w:t>
            </w:r>
          </w:p>
        </w:tc>
        <w:tc>
          <w:tcPr>
            <w:tcW w:w="2120" w:type="dxa"/>
          </w:tcPr>
          <w:p w14:paraId="2974CB18" w14:textId="10724D46" w:rsidR="003A4779" w:rsidRDefault="003A4779" w:rsidP="00755B6C">
            <w:pPr>
              <w:pStyle w:val="NoSpacing"/>
              <w:jc w:val="center"/>
              <w:rPr>
                <w:rFonts w:ascii="Quicksand" w:hAnsi="Quicksand"/>
                <w:sz w:val="16"/>
                <w:szCs w:val="16"/>
              </w:rPr>
            </w:pPr>
            <w:r>
              <w:rPr>
                <w:rFonts w:ascii="Quicksand" w:hAnsi="Quicksand"/>
                <w:sz w:val="16"/>
                <w:szCs w:val="16"/>
              </w:rPr>
              <w:t>Could you do more to protect your local area</w:t>
            </w:r>
            <w:r w:rsidRPr="00BC1462">
              <w:rPr>
                <w:rFonts w:ascii="Quicksand" w:hAnsi="Quicksand"/>
                <w:sz w:val="16"/>
                <w:szCs w:val="16"/>
              </w:rPr>
              <w:t xml:space="preserve">? </w:t>
            </w:r>
          </w:p>
          <w:p w14:paraId="3B36A0E4" w14:textId="00A02DE4" w:rsidR="003A4779" w:rsidRDefault="003A4779" w:rsidP="00755B6C">
            <w:pPr>
              <w:pStyle w:val="NoSpacing"/>
              <w:jc w:val="center"/>
              <w:rPr>
                <w:rFonts w:ascii="Quicksand" w:hAnsi="Quicksand"/>
                <w:sz w:val="16"/>
                <w:szCs w:val="16"/>
              </w:rPr>
            </w:pPr>
            <w:r>
              <w:rPr>
                <w:rFonts w:ascii="Quicksand" w:hAnsi="Quicksand"/>
                <w:sz w:val="16"/>
                <w:szCs w:val="16"/>
              </w:rPr>
              <w:t>(Environment, advocate)</w:t>
            </w:r>
          </w:p>
        </w:tc>
        <w:tc>
          <w:tcPr>
            <w:tcW w:w="1224" w:type="dxa"/>
          </w:tcPr>
          <w:p w14:paraId="5F690B55" w14:textId="3DA655D2" w:rsidR="003A4779" w:rsidRPr="002F22B9" w:rsidRDefault="003A4779" w:rsidP="00755B6C">
            <w:pPr>
              <w:pStyle w:val="NoSpacing"/>
              <w:jc w:val="center"/>
              <w:rPr>
                <w:rFonts w:ascii="Quicksand" w:hAnsi="Quicksand"/>
                <w:sz w:val="16"/>
                <w:szCs w:val="16"/>
              </w:rPr>
            </w:pPr>
            <w:r>
              <w:rPr>
                <w:rFonts w:ascii="Quicksand" w:hAnsi="Quicksand"/>
                <w:sz w:val="16"/>
                <w:szCs w:val="16"/>
              </w:rPr>
              <w:t>Service</w:t>
            </w:r>
          </w:p>
        </w:tc>
        <w:tc>
          <w:tcPr>
            <w:tcW w:w="3000" w:type="dxa"/>
          </w:tcPr>
          <w:p w14:paraId="773822E6" w14:textId="3A6F6B02" w:rsidR="003A4779" w:rsidRDefault="003A4779" w:rsidP="00755B6C">
            <w:pPr>
              <w:pStyle w:val="NoSpacing"/>
              <w:jc w:val="center"/>
              <w:rPr>
                <w:rFonts w:ascii="Quicksand" w:hAnsi="Quicksand"/>
                <w:sz w:val="16"/>
                <w:szCs w:val="16"/>
              </w:rPr>
            </w:pPr>
            <w:r w:rsidRPr="002F22B9">
              <w:rPr>
                <w:rFonts w:ascii="Quicksand" w:hAnsi="Quicksand"/>
                <w:sz w:val="16"/>
                <w:szCs w:val="16"/>
              </w:rPr>
              <w:t>Of the birds according to their kinds, and of the animals according to their kinds, of every creeping thing of the ground according to its kind, two of every sort shall come in to you, to keep them alive.</w:t>
            </w:r>
          </w:p>
          <w:p w14:paraId="0A185C90" w14:textId="72F00D87" w:rsidR="003A4779" w:rsidRDefault="003A4779" w:rsidP="00755B6C">
            <w:pPr>
              <w:pStyle w:val="NoSpacing"/>
              <w:jc w:val="center"/>
              <w:rPr>
                <w:rFonts w:ascii="Quicksand" w:hAnsi="Quicksand"/>
                <w:sz w:val="16"/>
                <w:szCs w:val="16"/>
              </w:rPr>
            </w:pPr>
            <w:r>
              <w:rPr>
                <w:rFonts w:ascii="Quicksand" w:hAnsi="Quicksand"/>
                <w:sz w:val="16"/>
                <w:szCs w:val="16"/>
              </w:rPr>
              <w:t>G</w:t>
            </w:r>
            <w:r w:rsidRPr="002F22B9">
              <w:rPr>
                <w:rFonts w:ascii="Quicksand" w:hAnsi="Quicksand"/>
                <w:sz w:val="16"/>
                <w:szCs w:val="16"/>
              </w:rPr>
              <w:t>enesis 6:20</w:t>
            </w:r>
          </w:p>
        </w:tc>
      </w:tr>
      <w:tr w:rsidR="003A4779" w:rsidRPr="00981F0E" w14:paraId="57A8806C" w14:textId="63A3C3F9" w:rsidTr="003A4779">
        <w:trPr>
          <w:trHeight w:val="480"/>
          <w:jc w:val="center"/>
        </w:trPr>
        <w:tc>
          <w:tcPr>
            <w:tcW w:w="794" w:type="dxa"/>
            <w:shd w:val="clear" w:color="auto" w:fill="BFBFBF" w:themeFill="background1" w:themeFillShade="BF"/>
          </w:tcPr>
          <w:p w14:paraId="6D6D167E" w14:textId="649A0F0C" w:rsidR="003A4779" w:rsidRPr="008A2431" w:rsidRDefault="003A4779" w:rsidP="00755B6C">
            <w:pPr>
              <w:jc w:val="center"/>
              <w:rPr>
                <w:rFonts w:ascii="Quicksand" w:hAnsi="Quicksand" w:cs="Calibri"/>
                <w:b/>
                <w:bCs/>
                <w:sz w:val="14"/>
                <w:szCs w:val="14"/>
              </w:rPr>
            </w:pPr>
            <w:r w:rsidRPr="008A2431">
              <w:rPr>
                <w:rFonts w:ascii="Quicksand" w:hAnsi="Quicksand" w:cs="Calibri"/>
                <w:b/>
                <w:bCs/>
                <w:sz w:val="14"/>
                <w:szCs w:val="14"/>
              </w:rPr>
              <w:t>15.7.24</w:t>
            </w:r>
          </w:p>
        </w:tc>
        <w:tc>
          <w:tcPr>
            <w:tcW w:w="1070" w:type="dxa"/>
            <w:shd w:val="clear" w:color="auto" w:fill="B4C6E7" w:themeFill="accent5" w:themeFillTint="66"/>
          </w:tcPr>
          <w:p w14:paraId="03CEC802" w14:textId="63BC6C0F" w:rsidR="003A4779" w:rsidRPr="00FB69FA" w:rsidRDefault="003A4779" w:rsidP="00755B6C">
            <w:pPr>
              <w:pStyle w:val="NoSpacing"/>
              <w:jc w:val="center"/>
              <w:rPr>
                <w:rFonts w:ascii="Quicksand" w:hAnsi="Quicksand"/>
                <w:sz w:val="44"/>
                <w:szCs w:val="44"/>
              </w:rPr>
            </w:pPr>
            <w:r w:rsidRPr="00755B6C">
              <w:rPr>
                <w:rFonts w:ascii="Quicksand" w:hAnsi="Quicksand"/>
                <w:sz w:val="16"/>
                <w:szCs w:val="16"/>
              </w:rPr>
              <w:t xml:space="preserve">Agents of </w:t>
            </w:r>
            <w:r>
              <w:rPr>
                <w:rFonts w:ascii="Quicksand" w:hAnsi="Quicksand"/>
                <w:sz w:val="16"/>
                <w:szCs w:val="16"/>
              </w:rPr>
              <w:t>Friendship</w:t>
            </w:r>
          </w:p>
        </w:tc>
        <w:tc>
          <w:tcPr>
            <w:tcW w:w="1536" w:type="dxa"/>
          </w:tcPr>
          <w:p w14:paraId="5AB07CCA" w14:textId="397D0A61" w:rsidR="003A4779" w:rsidRDefault="003A4779" w:rsidP="00755B6C">
            <w:pPr>
              <w:pStyle w:val="NoSpacing"/>
              <w:jc w:val="center"/>
              <w:rPr>
                <w:rFonts w:ascii="Quicksand" w:hAnsi="Quicksand"/>
                <w:sz w:val="16"/>
                <w:szCs w:val="16"/>
              </w:rPr>
            </w:pPr>
            <w:r>
              <w:rPr>
                <w:rFonts w:ascii="Quicksand" w:hAnsi="Quicksand"/>
                <w:sz w:val="16"/>
                <w:szCs w:val="16"/>
              </w:rPr>
              <w:t>New Beginnings</w:t>
            </w:r>
          </w:p>
        </w:tc>
        <w:tc>
          <w:tcPr>
            <w:tcW w:w="3727" w:type="dxa"/>
          </w:tcPr>
          <w:p w14:paraId="1C5C7FC3" w14:textId="4105B12F" w:rsidR="003A4779" w:rsidRPr="00905F5C" w:rsidRDefault="003A4779" w:rsidP="00755B6C">
            <w:pPr>
              <w:pStyle w:val="NoSpacing"/>
              <w:jc w:val="center"/>
              <w:rPr>
                <w:rFonts w:ascii="Quicksand" w:hAnsi="Quicksand"/>
                <w:sz w:val="16"/>
                <w:szCs w:val="16"/>
              </w:rPr>
            </w:pPr>
            <w:r w:rsidRPr="00905F5C">
              <w:rPr>
                <w:rFonts w:ascii="Quicksand" w:hAnsi="Quicksand"/>
                <w:sz w:val="16"/>
                <w:szCs w:val="16"/>
              </w:rPr>
              <w:t xml:space="preserve">‘Therefore, if </w:t>
            </w:r>
            <w:proofErr w:type="spellStart"/>
            <w:r w:rsidRPr="00905F5C">
              <w:rPr>
                <w:rFonts w:ascii="Quicksand" w:hAnsi="Quicksand"/>
                <w:sz w:val="16"/>
                <w:szCs w:val="16"/>
              </w:rPr>
              <w:t>any one</w:t>
            </w:r>
            <w:proofErr w:type="spellEnd"/>
            <w:r w:rsidRPr="00905F5C">
              <w:rPr>
                <w:rFonts w:ascii="Quicksand" w:hAnsi="Quicksand"/>
                <w:sz w:val="16"/>
                <w:szCs w:val="16"/>
              </w:rPr>
              <w:t xml:space="preserve"> is in Christ, he is a new creation; the old has passed away, behold, the new has </w:t>
            </w:r>
            <w:proofErr w:type="gramStart"/>
            <w:r w:rsidRPr="00905F5C">
              <w:rPr>
                <w:rFonts w:ascii="Quicksand" w:hAnsi="Quicksand"/>
                <w:sz w:val="16"/>
                <w:szCs w:val="16"/>
              </w:rPr>
              <w:t>come..</w:t>
            </w:r>
            <w:proofErr w:type="gramEnd"/>
            <w:r w:rsidRPr="00905F5C">
              <w:rPr>
                <w:rFonts w:ascii="Quicksand" w:hAnsi="Quicksand"/>
                <w:sz w:val="16"/>
                <w:szCs w:val="16"/>
              </w:rPr>
              <w:t>’ Corinthians 5:17</w:t>
            </w:r>
          </w:p>
        </w:tc>
        <w:tc>
          <w:tcPr>
            <w:tcW w:w="2120" w:type="dxa"/>
          </w:tcPr>
          <w:p w14:paraId="355D508D" w14:textId="0C0B3CF1" w:rsidR="003A4779" w:rsidRDefault="003A4779" w:rsidP="00755B6C">
            <w:pPr>
              <w:pStyle w:val="NoSpacing"/>
              <w:jc w:val="center"/>
              <w:rPr>
                <w:rFonts w:ascii="Quicksand" w:hAnsi="Quicksand"/>
                <w:sz w:val="16"/>
                <w:szCs w:val="16"/>
              </w:rPr>
            </w:pPr>
            <w:r>
              <w:rPr>
                <w:rFonts w:ascii="Quicksand" w:hAnsi="Quicksand"/>
                <w:sz w:val="16"/>
                <w:szCs w:val="16"/>
              </w:rPr>
              <w:t>Should all animals be treated equally</w:t>
            </w:r>
            <w:r w:rsidRPr="00BC1462">
              <w:rPr>
                <w:rFonts w:ascii="Quicksand" w:hAnsi="Quicksand"/>
                <w:sz w:val="16"/>
                <w:szCs w:val="16"/>
              </w:rPr>
              <w:t xml:space="preserve">? </w:t>
            </w:r>
          </w:p>
          <w:p w14:paraId="28F5F8DD" w14:textId="79795373" w:rsidR="003A4779" w:rsidRDefault="003A4779" w:rsidP="00755B6C">
            <w:pPr>
              <w:pStyle w:val="NoSpacing"/>
              <w:jc w:val="center"/>
              <w:rPr>
                <w:rFonts w:ascii="Quicksand" w:hAnsi="Quicksand"/>
                <w:sz w:val="16"/>
                <w:szCs w:val="16"/>
              </w:rPr>
            </w:pPr>
            <w:r>
              <w:rPr>
                <w:rFonts w:ascii="Quicksand" w:hAnsi="Quicksand"/>
                <w:sz w:val="16"/>
                <w:szCs w:val="16"/>
              </w:rPr>
              <w:t>(</w:t>
            </w:r>
            <w:r w:rsidRPr="0015008B">
              <w:rPr>
                <w:rFonts w:ascii="Quicksand" w:hAnsi="Quicksand"/>
                <w:sz w:val="16"/>
                <w:szCs w:val="16"/>
              </w:rPr>
              <w:t>injustice)</w:t>
            </w:r>
          </w:p>
        </w:tc>
        <w:tc>
          <w:tcPr>
            <w:tcW w:w="1224" w:type="dxa"/>
          </w:tcPr>
          <w:p w14:paraId="6FC2D24D" w14:textId="247366DD" w:rsidR="003A4779" w:rsidRPr="0053720C" w:rsidRDefault="003A4779" w:rsidP="00755B6C">
            <w:pPr>
              <w:pStyle w:val="NoSpacing"/>
              <w:jc w:val="center"/>
              <w:rPr>
                <w:rFonts w:ascii="Quicksand" w:hAnsi="Quicksand"/>
                <w:sz w:val="16"/>
                <w:szCs w:val="16"/>
              </w:rPr>
            </w:pPr>
            <w:r>
              <w:rPr>
                <w:rFonts w:ascii="Quicksand" w:hAnsi="Quicksand"/>
                <w:sz w:val="16"/>
                <w:szCs w:val="16"/>
              </w:rPr>
              <w:t>Respect</w:t>
            </w:r>
          </w:p>
        </w:tc>
        <w:tc>
          <w:tcPr>
            <w:tcW w:w="3000" w:type="dxa"/>
          </w:tcPr>
          <w:p w14:paraId="1CA2021F" w14:textId="5BE4B363" w:rsidR="003A4779" w:rsidRDefault="003A4779" w:rsidP="00755B6C">
            <w:pPr>
              <w:pStyle w:val="NoSpacing"/>
              <w:jc w:val="center"/>
              <w:rPr>
                <w:rFonts w:ascii="Quicksand" w:hAnsi="Quicksand"/>
                <w:sz w:val="16"/>
                <w:szCs w:val="16"/>
              </w:rPr>
            </w:pPr>
            <w:r w:rsidRPr="0053720C">
              <w:rPr>
                <w:rFonts w:ascii="Quicksand" w:hAnsi="Quicksand"/>
                <w:sz w:val="16"/>
                <w:szCs w:val="16"/>
              </w:rPr>
              <w:t>And God made the beasts of the earth according to their kinds and the cattle according to their kinds, and everything that creeps upon the ground according to its kind. And God saw that it was good.</w:t>
            </w:r>
            <w:r>
              <w:rPr>
                <w:rFonts w:ascii="Quicksand" w:hAnsi="Quicksand"/>
                <w:sz w:val="16"/>
                <w:szCs w:val="16"/>
              </w:rPr>
              <w:t xml:space="preserve"> </w:t>
            </w:r>
            <w:r w:rsidRPr="0053720C">
              <w:rPr>
                <w:rFonts w:ascii="Quicksand" w:hAnsi="Quicksand"/>
                <w:sz w:val="16"/>
                <w:szCs w:val="16"/>
              </w:rPr>
              <w:t>Genesis 1:25</w:t>
            </w:r>
          </w:p>
        </w:tc>
      </w:tr>
      <w:bookmarkEnd w:id="0"/>
    </w:tbl>
    <w:p w14:paraId="5587F8D9" w14:textId="77777777" w:rsidR="00C506EF" w:rsidRPr="00E13649" w:rsidRDefault="00C506EF" w:rsidP="00875E3A">
      <w:pPr>
        <w:rPr>
          <w:rFonts w:ascii="Quicksand" w:hAnsi="Quicksand"/>
          <w:sz w:val="18"/>
          <w:szCs w:val="18"/>
        </w:rPr>
      </w:pPr>
    </w:p>
    <w:sectPr w:rsidR="00C506EF" w:rsidRPr="00E13649" w:rsidSect="00476606">
      <w:pgSz w:w="16838" w:h="11906" w:orient="landscape"/>
      <w:pgMar w:top="720"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Quicksand">
    <w:panose1 w:val="00000000000000000000"/>
    <w:charset w:val="00"/>
    <w:family w:val="auto"/>
    <w:pitch w:val="variable"/>
    <w:sig w:usb0="A00000FF" w:usb1="4000205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6D2"/>
    <w:rsid w:val="00017A31"/>
    <w:rsid w:val="00020174"/>
    <w:rsid w:val="000237F9"/>
    <w:rsid w:val="000264CE"/>
    <w:rsid w:val="0003517A"/>
    <w:rsid w:val="00054C16"/>
    <w:rsid w:val="000844A0"/>
    <w:rsid w:val="000B4945"/>
    <w:rsid w:val="000C1DEE"/>
    <w:rsid w:val="000D4ECF"/>
    <w:rsid w:val="000E458D"/>
    <w:rsid w:val="000F55DE"/>
    <w:rsid w:val="00104FF4"/>
    <w:rsid w:val="001444A3"/>
    <w:rsid w:val="0015008B"/>
    <w:rsid w:val="0015240C"/>
    <w:rsid w:val="00156B13"/>
    <w:rsid w:val="00190EED"/>
    <w:rsid w:val="001A326C"/>
    <w:rsid w:val="001B44F0"/>
    <w:rsid w:val="001B5DE1"/>
    <w:rsid w:val="001B6715"/>
    <w:rsid w:val="001F16E0"/>
    <w:rsid w:val="00205EED"/>
    <w:rsid w:val="00223EFB"/>
    <w:rsid w:val="002263AB"/>
    <w:rsid w:val="002318E5"/>
    <w:rsid w:val="00253EA1"/>
    <w:rsid w:val="0025432F"/>
    <w:rsid w:val="00260887"/>
    <w:rsid w:val="00272023"/>
    <w:rsid w:val="00275B68"/>
    <w:rsid w:val="00283FDB"/>
    <w:rsid w:val="0028517A"/>
    <w:rsid w:val="00290CB4"/>
    <w:rsid w:val="002935CC"/>
    <w:rsid w:val="002A0013"/>
    <w:rsid w:val="002A37A6"/>
    <w:rsid w:val="002D3659"/>
    <w:rsid w:val="002D43F4"/>
    <w:rsid w:val="002D56F8"/>
    <w:rsid w:val="002D6CD6"/>
    <w:rsid w:val="002F22B9"/>
    <w:rsid w:val="00342218"/>
    <w:rsid w:val="00347E27"/>
    <w:rsid w:val="00351D17"/>
    <w:rsid w:val="00357994"/>
    <w:rsid w:val="00366E6D"/>
    <w:rsid w:val="003A4779"/>
    <w:rsid w:val="003D04F0"/>
    <w:rsid w:val="003E27C0"/>
    <w:rsid w:val="00403C9F"/>
    <w:rsid w:val="00405E1B"/>
    <w:rsid w:val="004138F0"/>
    <w:rsid w:val="00416B2D"/>
    <w:rsid w:val="0042168D"/>
    <w:rsid w:val="00445D4A"/>
    <w:rsid w:val="004537FF"/>
    <w:rsid w:val="00453DD5"/>
    <w:rsid w:val="0045524E"/>
    <w:rsid w:val="0045601B"/>
    <w:rsid w:val="00464255"/>
    <w:rsid w:val="004748CF"/>
    <w:rsid w:val="00476606"/>
    <w:rsid w:val="00480A9C"/>
    <w:rsid w:val="004817ED"/>
    <w:rsid w:val="004C2A19"/>
    <w:rsid w:val="004C471F"/>
    <w:rsid w:val="004E4981"/>
    <w:rsid w:val="00510D6A"/>
    <w:rsid w:val="00512EDD"/>
    <w:rsid w:val="00525DAF"/>
    <w:rsid w:val="0053720C"/>
    <w:rsid w:val="00592F2F"/>
    <w:rsid w:val="005A0A2A"/>
    <w:rsid w:val="005A3D65"/>
    <w:rsid w:val="005C0378"/>
    <w:rsid w:val="005D54C7"/>
    <w:rsid w:val="005D7249"/>
    <w:rsid w:val="005E28E6"/>
    <w:rsid w:val="005F1308"/>
    <w:rsid w:val="005F192F"/>
    <w:rsid w:val="006559FD"/>
    <w:rsid w:val="00683625"/>
    <w:rsid w:val="00686CA6"/>
    <w:rsid w:val="006A3B34"/>
    <w:rsid w:val="006E434B"/>
    <w:rsid w:val="006F0C60"/>
    <w:rsid w:val="00743621"/>
    <w:rsid w:val="007554C6"/>
    <w:rsid w:val="00755B6C"/>
    <w:rsid w:val="00755FDB"/>
    <w:rsid w:val="0077736C"/>
    <w:rsid w:val="007A5C4C"/>
    <w:rsid w:val="007B4F75"/>
    <w:rsid w:val="007C3BC1"/>
    <w:rsid w:val="007D0550"/>
    <w:rsid w:val="007E2640"/>
    <w:rsid w:val="007E2E44"/>
    <w:rsid w:val="00841786"/>
    <w:rsid w:val="00875E3A"/>
    <w:rsid w:val="00890851"/>
    <w:rsid w:val="008928C3"/>
    <w:rsid w:val="008A2431"/>
    <w:rsid w:val="008A6BA6"/>
    <w:rsid w:val="008B66D0"/>
    <w:rsid w:val="008D74BF"/>
    <w:rsid w:val="008F7CBE"/>
    <w:rsid w:val="009010CA"/>
    <w:rsid w:val="00903954"/>
    <w:rsid w:val="00905F5C"/>
    <w:rsid w:val="00915CA0"/>
    <w:rsid w:val="009230FD"/>
    <w:rsid w:val="009544A1"/>
    <w:rsid w:val="009666B5"/>
    <w:rsid w:val="00981F0E"/>
    <w:rsid w:val="009B60DC"/>
    <w:rsid w:val="009D20D9"/>
    <w:rsid w:val="009F4E00"/>
    <w:rsid w:val="00A021BF"/>
    <w:rsid w:val="00A03DAC"/>
    <w:rsid w:val="00A16358"/>
    <w:rsid w:val="00A16B16"/>
    <w:rsid w:val="00A25650"/>
    <w:rsid w:val="00A26EA6"/>
    <w:rsid w:val="00A311DE"/>
    <w:rsid w:val="00A31988"/>
    <w:rsid w:val="00A774CA"/>
    <w:rsid w:val="00A9750A"/>
    <w:rsid w:val="00AA7062"/>
    <w:rsid w:val="00AB71A2"/>
    <w:rsid w:val="00AC7EDA"/>
    <w:rsid w:val="00AD298B"/>
    <w:rsid w:val="00AE55B4"/>
    <w:rsid w:val="00AE733E"/>
    <w:rsid w:val="00B31262"/>
    <w:rsid w:val="00B34B06"/>
    <w:rsid w:val="00B37157"/>
    <w:rsid w:val="00B6303B"/>
    <w:rsid w:val="00BA3EE8"/>
    <w:rsid w:val="00BA69A6"/>
    <w:rsid w:val="00BB18F7"/>
    <w:rsid w:val="00BB369C"/>
    <w:rsid w:val="00BC3C57"/>
    <w:rsid w:val="00BD0514"/>
    <w:rsid w:val="00BD529B"/>
    <w:rsid w:val="00C1339F"/>
    <w:rsid w:val="00C266DE"/>
    <w:rsid w:val="00C46A20"/>
    <w:rsid w:val="00C506EF"/>
    <w:rsid w:val="00C6329A"/>
    <w:rsid w:val="00C74594"/>
    <w:rsid w:val="00C911AC"/>
    <w:rsid w:val="00CE5D9F"/>
    <w:rsid w:val="00CF6F4E"/>
    <w:rsid w:val="00D167F4"/>
    <w:rsid w:val="00D231C8"/>
    <w:rsid w:val="00D46879"/>
    <w:rsid w:val="00D56653"/>
    <w:rsid w:val="00D6343F"/>
    <w:rsid w:val="00D706D2"/>
    <w:rsid w:val="00D73F96"/>
    <w:rsid w:val="00DB3734"/>
    <w:rsid w:val="00DC22BC"/>
    <w:rsid w:val="00DC5676"/>
    <w:rsid w:val="00DD6C5A"/>
    <w:rsid w:val="00DE2121"/>
    <w:rsid w:val="00DE2FCB"/>
    <w:rsid w:val="00E00B31"/>
    <w:rsid w:val="00E062A6"/>
    <w:rsid w:val="00E13649"/>
    <w:rsid w:val="00E575A9"/>
    <w:rsid w:val="00E63307"/>
    <w:rsid w:val="00E95B80"/>
    <w:rsid w:val="00E9789F"/>
    <w:rsid w:val="00EC34FE"/>
    <w:rsid w:val="00EE5917"/>
    <w:rsid w:val="00EE6B28"/>
    <w:rsid w:val="00F153C2"/>
    <w:rsid w:val="00F4478D"/>
    <w:rsid w:val="00F449B5"/>
    <w:rsid w:val="00F53AE2"/>
    <w:rsid w:val="00F5501F"/>
    <w:rsid w:val="00F675DD"/>
    <w:rsid w:val="00F76C0F"/>
    <w:rsid w:val="00F844D7"/>
    <w:rsid w:val="00F87FE7"/>
    <w:rsid w:val="00F9272F"/>
    <w:rsid w:val="00FB69FA"/>
    <w:rsid w:val="00FD059A"/>
    <w:rsid w:val="00FD451D"/>
    <w:rsid w:val="00FE00A3"/>
    <w:rsid w:val="00FE2D37"/>
    <w:rsid w:val="00FE6D2A"/>
    <w:rsid w:val="00FE7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523F7"/>
  <w15:chartTrackingRefBased/>
  <w15:docId w15:val="{13C39D53-1C51-4EE5-8B60-07581D644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A3D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47660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0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55B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AE55B4"/>
    <w:rPr>
      <w:rFonts w:ascii="Segoe UI" w:hAnsi="Segoe UI"/>
      <w:sz w:val="18"/>
      <w:szCs w:val="18"/>
    </w:rPr>
  </w:style>
  <w:style w:type="paragraph" w:styleId="NoSpacing">
    <w:name w:val="No Spacing"/>
    <w:uiPriority w:val="1"/>
    <w:qFormat/>
    <w:rsid w:val="00E63307"/>
    <w:pPr>
      <w:spacing w:after="0" w:line="240" w:lineRule="auto"/>
    </w:pPr>
  </w:style>
  <w:style w:type="character" w:customStyle="1" w:styleId="Heading3Char">
    <w:name w:val="Heading 3 Char"/>
    <w:basedOn w:val="DefaultParagraphFont"/>
    <w:link w:val="Heading3"/>
    <w:uiPriority w:val="9"/>
    <w:rsid w:val="00476606"/>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476606"/>
    <w:rPr>
      <w:color w:val="0000FF"/>
      <w:u w:val="single"/>
    </w:rPr>
  </w:style>
  <w:style w:type="character" w:customStyle="1" w:styleId="note">
    <w:name w:val="note"/>
    <w:basedOn w:val="DefaultParagraphFont"/>
    <w:rsid w:val="00476606"/>
  </w:style>
  <w:style w:type="character" w:customStyle="1" w:styleId="vote-buttons">
    <w:name w:val="vote-buttons"/>
    <w:basedOn w:val="DefaultParagraphFont"/>
    <w:rsid w:val="00476606"/>
  </w:style>
  <w:style w:type="paragraph" w:styleId="NormalWeb">
    <w:name w:val="Normal (Web)"/>
    <w:basedOn w:val="Normal"/>
    <w:uiPriority w:val="99"/>
    <w:semiHidden/>
    <w:unhideWhenUsed/>
    <w:rsid w:val="004766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5A3D65"/>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0F55DE"/>
    <w:rPr>
      <w:i/>
      <w:iCs/>
    </w:rPr>
  </w:style>
  <w:style w:type="character" w:customStyle="1" w:styleId="text">
    <w:name w:val="text"/>
    <w:basedOn w:val="DefaultParagraphFont"/>
    <w:rsid w:val="00903954"/>
  </w:style>
  <w:style w:type="character" w:customStyle="1" w:styleId="indent-1-breaks">
    <w:name w:val="indent-1-breaks"/>
    <w:basedOn w:val="DefaultParagraphFont"/>
    <w:rsid w:val="00903954"/>
  </w:style>
  <w:style w:type="character" w:customStyle="1" w:styleId="font-bold">
    <w:name w:val="font-bold"/>
    <w:basedOn w:val="DefaultParagraphFont"/>
    <w:rsid w:val="00F55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576055">
      <w:bodyDiv w:val="1"/>
      <w:marLeft w:val="0"/>
      <w:marRight w:val="0"/>
      <w:marTop w:val="0"/>
      <w:marBottom w:val="0"/>
      <w:divBdr>
        <w:top w:val="none" w:sz="0" w:space="0" w:color="auto"/>
        <w:left w:val="none" w:sz="0" w:space="0" w:color="auto"/>
        <w:bottom w:val="none" w:sz="0" w:space="0" w:color="auto"/>
        <w:right w:val="none" w:sz="0" w:space="0" w:color="auto"/>
      </w:divBdr>
    </w:div>
    <w:div w:id="1212039079">
      <w:bodyDiv w:val="1"/>
      <w:marLeft w:val="0"/>
      <w:marRight w:val="0"/>
      <w:marTop w:val="0"/>
      <w:marBottom w:val="0"/>
      <w:divBdr>
        <w:top w:val="none" w:sz="0" w:space="0" w:color="auto"/>
        <w:left w:val="none" w:sz="0" w:space="0" w:color="auto"/>
        <w:bottom w:val="none" w:sz="0" w:space="0" w:color="auto"/>
        <w:right w:val="none" w:sz="0" w:space="0" w:color="auto"/>
      </w:divBdr>
    </w:div>
    <w:div w:id="2001617900">
      <w:bodyDiv w:val="1"/>
      <w:marLeft w:val="0"/>
      <w:marRight w:val="0"/>
      <w:marTop w:val="0"/>
      <w:marBottom w:val="0"/>
      <w:divBdr>
        <w:top w:val="none" w:sz="0" w:space="0" w:color="auto"/>
        <w:left w:val="none" w:sz="0" w:space="0" w:color="auto"/>
        <w:bottom w:val="none" w:sz="0" w:space="0" w:color="auto"/>
        <w:right w:val="none" w:sz="0" w:space="0" w:color="auto"/>
      </w:divBdr>
    </w:div>
    <w:div w:id="2011986938">
      <w:bodyDiv w:val="1"/>
      <w:marLeft w:val="0"/>
      <w:marRight w:val="0"/>
      <w:marTop w:val="0"/>
      <w:marBottom w:val="0"/>
      <w:divBdr>
        <w:top w:val="none" w:sz="0" w:space="0" w:color="auto"/>
        <w:left w:val="none" w:sz="0" w:space="0" w:color="auto"/>
        <w:bottom w:val="none" w:sz="0" w:space="0" w:color="auto"/>
        <w:right w:val="none" w:sz="0" w:space="0" w:color="auto"/>
      </w:divBdr>
    </w:div>
    <w:div w:id="205816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A3D21-331B-4B09-A1B8-64B62DCC4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 Wilfrids</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 Newman</dc:creator>
  <cp:keywords/>
  <dc:description/>
  <cp:lastModifiedBy>Mrs. K. Newman</cp:lastModifiedBy>
  <cp:revision>3</cp:revision>
  <cp:lastPrinted>2024-03-21T09:43:00Z</cp:lastPrinted>
  <dcterms:created xsi:type="dcterms:W3CDTF">2024-08-28T14:35:00Z</dcterms:created>
  <dcterms:modified xsi:type="dcterms:W3CDTF">2024-08-28T15:12:00Z</dcterms:modified>
</cp:coreProperties>
</file>